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3D" w:rsidRDefault="0058793D" w:rsidP="0058793D">
      <w:pPr>
        <w:spacing w:after="0"/>
      </w:pPr>
      <w:bookmarkStart w:id="0" w:name="_GoBack"/>
      <w:bookmarkEnd w:id="0"/>
      <w:r>
        <w:t>Kaitlyn McDonald</w:t>
      </w:r>
    </w:p>
    <w:p w:rsidR="0058793D" w:rsidRDefault="0058793D" w:rsidP="0058793D">
      <w:pPr>
        <w:spacing w:after="0"/>
      </w:pPr>
      <w:r>
        <w:t>Brittny Ward</w:t>
      </w:r>
    </w:p>
    <w:p w:rsidR="0058793D" w:rsidRDefault="0058793D" w:rsidP="0058793D">
      <w:pPr>
        <w:spacing w:after="0"/>
      </w:pPr>
      <w:r>
        <w:t>Kristin Parks</w:t>
      </w:r>
    </w:p>
    <w:p w:rsidR="0058793D" w:rsidRDefault="0058793D" w:rsidP="0058793D">
      <w:pPr>
        <w:spacing w:after="0"/>
      </w:pPr>
    </w:p>
    <w:p w:rsidR="00FF6239" w:rsidRDefault="0058793D" w:rsidP="0058793D">
      <w:pPr>
        <w:spacing w:after="0"/>
        <w:jc w:val="center"/>
        <w:rPr>
          <w:b/>
        </w:rPr>
      </w:pPr>
      <w:r w:rsidRPr="0058793D">
        <w:rPr>
          <w:b/>
        </w:rPr>
        <w:t>George Rogers Clark Unit</w:t>
      </w:r>
    </w:p>
    <w:p w:rsidR="0058793D" w:rsidRPr="0058793D" w:rsidRDefault="00FF6239" w:rsidP="0058793D">
      <w:pPr>
        <w:spacing w:after="0"/>
        <w:jc w:val="center"/>
        <w:rPr>
          <w:b/>
        </w:rPr>
      </w:pPr>
      <w:r>
        <w:rPr>
          <w:b/>
        </w:rPr>
        <w:t>Causes of American Revolution</w:t>
      </w:r>
    </w:p>
    <w:p w:rsidR="001A6F1F" w:rsidRDefault="001A6F1F" w:rsidP="0058793D">
      <w:pPr>
        <w:spacing w:after="0"/>
        <w:jc w:val="center"/>
        <w:rPr>
          <w:b/>
        </w:rPr>
      </w:pPr>
    </w:p>
    <w:p w:rsidR="001A6F1F" w:rsidRDefault="001A6F1F" w:rsidP="001A6F1F">
      <w:pPr>
        <w:spacing w:after="0"/>
        <w:rPr>
          <w:rFonts w:ascii="Times New Roman" w:hAnsi="Times New Roman"/>
        </w:rPr>
      </w:pPr>
      <w:r w:rsidRPr="005903AC">
        <w:rPr>
          <w:rFonts w:ascii="Times New Roman" w:hAnsi="Times New Roman"/>
          <w:b/>
        </w:rPr>
        <w:t>Course Title:</w:t>
      </w:r>
      <w:r>
        <w:rPr>
          <w:rFonts w:ascii="Times New Roman" w:hAnsi="Times New Roman"/>
        </w:rPr>
        <w:t xml:space="preserve"> Causes of the Revolutionary War</w:t>
      </w:r>
    </w:p>
    <w:p w:rsidR="001A6F1F" w:rsidRDefault="001A6F1F" w:rsidP="001A6F1F">
      <w:pPr>
        <w:spacing w:after="0"/>
        <w:rPr>
          <w:rFonts w:ascii="Times New Roman" w:hAnsi="Times New Roman"/>
        </w:rPr>
      </w:pPr>
      <w:r w:rsidRPr="005903AC">
        <w:rPr>
          <w:rFonts w:ascii="Times New Roman" w:hAnsi="Times New Roman"/>
          <w:b/>
        </w:rPr>
        <w:t>Grade Level:</w:t>
      </w:r>
      <w:r>
        <w:rPr>
          <w:rFonts w:ascii="Times New Roman" w:hAnsi="Times New Roman"/>
        </w:rPr>
        <w:t xml:space="preserve"> Fifth Grade</w:t>
      </w:r>
    </w:p>
    <w:p w:rsidR="001A6F1F" w:rsidRDefault="001A6F1F" w:rsidP="001A6F1F">
      <w:pPr>
        <w:spacing w:after="0"/>
        <w:rPr>
          <w:rFonts w:ascii="Times New Roman" w:hAnsi="Times New Roman"/>
        </w:rPr>
      </w:pPr>
      <w:r w:rsidRPr="005903AC">
        <w:rPr>
          <w:rFonts w:ascii="Times New Roman" w:hAnsi="Times New Roman"/>
          <w:b/>
        </w:rPr>
        <w:t>Unit:</w:t>
      </w:r>
      <w:r>
        <w:rPr>
          <w:rFonts w:ascii="Times New Roman" w:hAnsi="Times New Roman"/>
        </w:rPr>
        <w:t xml:space="preserve"> What were the causes of the Revolutionary War?</w:t>
      </w:r>
    </w:p>
    <w:p w:rsidR="0058793D" w:rsidRPr="0058793D" w:rsidRDefault="0058793D" w:rsidP="001A6F1F">
      <w:pPr>
        <w:spacing w:after="0"/>
        <w:rPr>
          <w:b/>
        </w:rPr>
      </w:pPr>
    </w:p>
    <w:p w:rsidR="00CF52EB" w:rsidRDefault="0058793D" w:rsidP="0058793D">
      <w:pPr>
        <w:spacing w:after="0"/>
      </w:pPr>
      <w:r w:rsidRPr="0058793D">
        <w:rPr>
          <w:b/>
        </w:rPr>
        <w:t>Abstract</w:t>
      </w:r>
      <w:r w:rsidR="004D75BD">
        <w:rPr>
          <w:b/>
        </w:rPr>
        <w:t xml:space="preserve">: </w:t>
      </w:r>
      <w:r w:rsidR="004D75BD">
        <w:t xml:space="preserve">These lessons are designed to provide the students with a foundational learning of what the American </w:t>
      </w:r>
      <w:r w:rsidR="00CF52EB">
        <w:t>Revolution</w:t>
      </w:r>
      <w:r w:rsidR="004D75BD">
        <w:t xml:space="preserve"> was, and how it started. The students will be introduced to people who had an impact on the pre-Revolutionary American colonies. Finally, the students will learn who the people were that were being affected during the pre-Revolutionary period, what caused them to feel the need to liberate themselves from England. </w:t>
      </w:r>
    </w:p>
    <w:p w:rsidR="0058793D" w:rsidRPr="004D75BD" w:rsidRDefault="0058793D" w:rsidP="0058793D">
      <w:pPr>
        <w:spacing w:after="0"/>
      </w:pPr>
    </w:p>
    <w:p w:rsidR="004D75BD" w:rsidRDefault="0058793D" w:rsidP="0058793D">
      <w:pPr>
        <w:spacing w:after="0"/>
      </w:pPr>
      <w:r w:rsidRPr="0058793D">
        <w:rPr>
          <w:b/>
        </w:rPr>
        <w:t>Focus Questions</w:t>
      </w:r>
      <w:r w:rsidR="004D75BD">
        <w:rPr>
          <w:b/>
        </w:rPr>
        <w:t>:</w:t>
      </w:r>
    </w:p>
    <w:p w:rsidR="004D75BD" w:rsidRDefault="004D75BD" w:rsidP="004D75BD">
      <w:pPr>
        <w:pStyle w:val="ListParagraph"/>
        <w:numPr>
          <w:ilvl w:val="0"/>
          <w:numId w:val="10"/>
        </w:numPr>
        <w:spacing w:after="0"/>
      </w:pPr>
      <w:r>
        <w:t>What were the main causes of the American Revolution?</w:t>
      </w:r>
    </w:p>
    <w:p w:rsidR="0058793D" w:rsidRPr="004D75BD" w:rsidRDefault="004D75BD" w:rsidP="004D75BD">
      <w:pPr>
        <w:pStyle w:val="ListParagraph"/>
        <w:numPr>
          <w:ilvl w:val="0"/>
          <w:numId w:val="10"/>
        </w:numPr>
        <w:spacing w:after="0"/>
      </w:pPr>
      <w:r>
        <w:t>What was George Rogers Clarks’ role in America’s development prior to the American Revolution?</w:t>
      </w:r>
    </w:p>
    <w:p w:rsidR="0058793D" w:rsidRDefault="0058793D" w:rsidP="0058793D">
      <w:pPr>
        <w:spacing w:after="0"/>
      </w:pPr>
    </w:p>
    <w:tbl>
      <w:tblPr>
        <w:tblStyle w:val="TableGrid"/>
        <w:tblW w:w="0" w:type="auto"/>
        <w:tblLook w:val="00BF" w:firstRow="1" w:lastRow="0" w:firstColumn="1" w:lastColumn="0" w:noHBand="0" w:noVBand="0"/>
      </w:tblPr>
      <w:tblGrid>
        <w:gridCol w:w="2952"/>
        <w:gridCol w:w="2952"/>
        <w:gridCol w:w="2952"/>
      </w:tblGrid>
      <w:tr w:rsidR="0058793D">
        <w:tc>
          <w:tcPr>
            <w:tcW w:w="2952" w:type="dxa"/>
          </w:tcPr>
          <w:p w:rsidR="0058793D" w:rsidRPr="0058793D" w:rsidRDefault="0058793D" w:rsidP="0058793D">
            <w:pPr>
              <w:rPr>
                <w:b/>
              </w:rPr>
            </w:pPr>
            <w:r w:rsidRPr="0058793D">
              <w:rPr>
                <w:b/>
              </w:rPr>
              <w:t>Benchmarks</w:t>
            </w:r>
          </w:p>
        </w:tc>
        <w:tc>
          <w:tcPr>
            <w:tcW w:w="2952" w:type="dxa"/>
          </w:tcPr>
          <w:p w:rsidR="0058793D" w:rsidRPr="0058793D" w:rsidRDefault="0058793D" w:rsidP="0058793D">
            <w:pPr>
              <w:rPr>
                <w:b/>
              </w:rPr>
            </w:pPr>
            <w:r w:rsidRPr="0058793D">
              <w:rPr>
                <w:b/>
              </w:rPr>
              <w:t>Assessment Tasks</w:t>
            </w:r>
          </w:p>
        </w:tc>
        <w:tc>
          <w:tcPr>
            <w:tcW w:w="2952" w:type="dxa"/>
          </w:tcPr>
          <w:p w:rsidR="0058793D" w:rsidRPr="0058793D" w:rsidRDefault="0058793D" w:rsidP="0058793D">
            <w:pPr>
              <w:rPr>
                <w:b/>
              </w:rPr>
            </w:pPr>
            <w:r w:rsidRPr="0058793D">
              <w:rPr>
                <w:b/>
              </w:rPr>
              <w:t>Key Concepts</w:t>
            </w:r>
          </w:p>
        </w:tc>
      </w:tr>
      <w:tr w:rsidR="0058793D">
        <w:tc>
          <w:tcPr>
            <w:tcW w:w="2952" w:type="dxa"/>
          </w:tcPr>
          <w:p w:rsidR="0058793D" w:rsidRPr="0058793D" w:rsidRDefault="0058793D" w:rsidP="0058793D">
            <w:pPr>
              <w:rPr>
                <w:b/>
              </w:rPr>
            </w:pPr>
            <w:r w:rsidRPr="0058793D">
              <w:rPr>
                <w:b/>
              </w:rPr>
              <w:t>Students will:</w:t>
            </w:r>
          </w:p>
        </w:tc>
        <w:tc>
          <w:tcPr>
            <w:tcW w:w="2952" w:type="dxa"/>
          </w:tcPr>
          <w:p w:rsidR="0058793D" w:rsidRPr="0058793D" w:rsidRDefault="0058793D" w:rsidP="0058793D">
            <w:pPr>
              <w:rPr>
                <w:b/>
              </w:rPr>
            </w:pPr>
            <w:r w:rsidRPr="0058793D">
              <w:rPr>
                <w:b/>
              </w:rPr>
              <w:t>Students will:</w:t>
            </w:r>
          </w:p>
        </w:tc>
        <w:tc>
          <w:tcPr>
            <w:tcW w:w="2952" w:type="dxa"/>
          </w:tcPr>
          <w:p w:rsidR="0058793D" w:rsidRPr="0058793D" w:rsidRDefault="0058793D" w:rsidP="0058793D">
            <w:pPr>
              <w:rPr>
                <w:b/>
              </w:rPr>
            </w:pPr>
            <w:r w:rsidRPr="0058793D">
              <w:rPr>
                <w:b/>
              </w:rPr>
              <w:t>Students will:</w:t>
            </w:r>
          </w:p>
        </w:tc>
      </w:tr>
      <w:tr w:rsidR="0058793D">
        <w:tc>
          <w:tcPr>
            <w:tcW w:w="2952" w:type="dxa"/>
          </w:tcPr>
          <w:p w:rsidR="00683579" w:rsidRPr="002C1562" w:rsidRDefault="00683579" w:rsidP="002C1562">
            <w:pPr>
              <w:pStyle w:val="ListParagraph"/>
              <w:numPr>
                <w:ilvl w:val="0"/>
                <w:numId w:val="1"/>
              </w:numPr>
              <w:rPr>
                <w:b/>
              </w:rPr>
            </w:pPr>
            <w:r w:rsidRPr="002C1562">
              <w:rPr>
                <w:rFonts w:cs="Arial"/>
                <w:szCs w:val="22"/>
              </w:rPr>
              <w:t>5.2.3 Foundations of Government: Give examples of how the British colonies in America developed forms of representative government, self-government and democratic practices.</w:t>
            </w:r>
          </w:p>
          <w:p w:rsidR="0058793D" w:rsidRPr="00683579" w:rsidRDefault="00844474" w:rsidP="00844474">
            <w:pPr>
              <w:pStyle w:val="ListParagraph"/>
              <w:numPr>
                <w:ilvl w:val="0"/>
                <w:numId w:val="1"/>
              </w:numPr>
              <w:rPr>
                <w:b/>
              </w:rPr>
            </w:pPr>
            <w:r>
              <w:rPr>
                <w:rFonts w:cs="Arial"/>
                <w:szCs w:val="22"/>
              </w:rPr>
              <w:t xml:space="preserve">5.4.8 </w:t>
            </w:r>
            <w:r w:rsidRPr="00844474">
              <w:rPr>
                <w:rFonts w:cs="Arial"/>
                <w:szCs w:val="22"/>
              </w:rPr>
              <w:t>Analyze how the causes and effects of changes in price of certain goods and services had significant influence on events in United States history</w:t>
            </w:r>
          </w:p>
        </w:tc>
        <w:tc>
          <w:tcPr>
            <w:tcW w:w="2952" w:type="dxa"/>
          </w:tcPr>
          <w:p w:rsidR="00310F58" w:rsidRPr="00310F58" w:rsidRDefault="00310F58" w:rsidP="00310F58">
            <w:pPr>
              <w:pStyle w:val="ListParagraph"/>
              <w:numPr>
                <w:ilvl w:val="0"/>
                <w:numId w:val="1"/>
              </w:numPr>
              <w:rPr>
                <w:rFonts w:cs="Arial"/>
                <w:szCs w:val="22"/>
              </w:rPr>
            </w:pPr>
            <w:r w:rsidRPr="00310F58">
              <w:rPr>
                <w:rFonts w:cs="Arial"/>
                <w:szCs w:val="22"/>
              </w:rPr>
              <w:t>Foundations of Government: Give examples of how the British colonies in America developed forms of representative government, self-government and democratic practices. (5.2.3)</w:t>
            </w:r>
          </w:p>
          <w:p w:rsidR="00310F58" w:rsidRPr="00310F58" w:rsidRDefault="00310F58" w:rsidP="00310F58">
            <w:pPr>
              <w:pStyle w:val="ListParagraph"/>
              <w:numPr>
                <w:ilvl w:val="0"/>
                <w:numId w:val="1"/>
              </w:numPr>
              <w:rPr>
                <w:rFonts w:cs="Arial"/>
                <w:szCs w:val="22"/>
              </w:rPr>
            </w:pPr>
            <w:r w:rsidRPr="00310F58">
              <w:rPr>
                <w:rFonts w:cs="Arial"/>
                <w:szCs w:val="22"/>
              </w:rPr>
              <w:t>Analyze how the causes and effects of changes in price of certain goods and services had significant influence on events in United States history.</w:t>
            </w:r>
          </w:p>
          <w:p w:rsidR="0058793D" w:rsidRPr="0058793D" w:rsidRDefault="00310F58" w:rsidP="00310F58">
            <w:pPr>
              <w:rPr>
                <w:b/>
              </w:rPr>
            </w:pPr>
            <w:r>
              <w:rPr>
                <w:rFonts w:cs="Arial"/>
                <w:szCs w:val="22"/>
              </w:rPr>
              <w:lastRenderedPageBreak/>
              <w:t>(5.4.8)</w:t>
            </w:r>
          </w:p>
        </w:tc>
        <w:tc>
          <w:tcPr>
            <w:tcW w:w="2952" w:type="dxa"/>
          </w:tcPr>
          <w:p w:rsidR="00E45691" w:rsidRPr="005903AC" w:rsidRDefault="00E45691" w:rsidP="00E45691">
            <w:pPr>
              <w:pStyle w:val="ListParagraph"/>
              <w:numPr>
                <w:ilvl w:val="0"/>
                <w:numId w:val="1"/>
              </w:numPr>
            </w:pPr>
            <w:r w:rsidRPr="005903AC">
              <w:lastRenderedPageBreak/>
              <w:t>Economics</w:t>
            </w:r>
          </w:p>
          <w:p w:rsidR="00E45691" w:rsidRPr="005903AC" w:rsidRDefault="00E45691" w:rsidP="00E45691">
            <w:pPr>
              <w:pStyle w:val="ListParagraph"/>
              <w:numPr>
                <w:ilvl w:val="0"/>
                <w:numId w:val="1"/>
              </w:numPr>
            </w:pPr>
            <w:r w:rsidRPr="005903AC">
              <w:t>Government</w:t>
            </w:r>
          </w:p>
          <w:p w:rsidR="002763ED" w:rsidRPr="002763ED" w:rsidRDefault="00E45691" w:rsidP="00E45691">
            <w:pPr>
              <w:pStyle w:val="ListParagraph"/>
              <w:numPr>
                <w:ilvl w:val="0"/>
                <w:numId w:val="1"/>
              </w:numPr>
              <w:rPr>
                <w:b/>
              </w:rPr>
            </w:pPr>
            <w:r w:rsidRPr="005903AC">
              <w:t>Conflict</w:t>
            </w:r>
          </w:p>
          <w:p w:rsidR="0058793D" w:rsidRPr="00E45691" w:rsidRDefault="002763ED" w:rsidP="00E45691">
            <w:pPr>
              <w:pStyle w:val="ListParagraph"/>
              <w:numPr>
                <w:ilvl w:val="0"/>
                <w:numId w:val="1"/>
              </w:numPr>
              <w:rPr>
                <w:b/>
              </w:rPr>
            </w:pPr>
            <w:r>
              <w:t>Boundaries</w:t>
            </w:r>
          </w:p>
        </w:tc>
      </w:tr>
    </w:tbl>
    <w:p w:rsidR="00AF40A0" w:rsidRDefault="00AF40A0" w:rsidP="0058793D">
      <w:pPr>
        <w:spacing w:after="0"/>
        <w:rPr>
          <w:b/>
        </w:rPr>
      </w:pPr>
    </w:p>
    <w:p w:rsidR="005903AC" w:rsidRDefault="0058793D" w:rsidP="0058793D">
      <w:pPr>
        <w:spacing w:after="0"/>
        <w:rPr>
          <w:b/>
        </w:rPr>
      </w:pPr>
      <w:r>
        <w:rPr>
          <w:b/>
        </w:rPr>
        <w:t>Teacher Made Materials</w:t>
      </w:r>
      <w:r w:rsidR="005903AC">
        <w:rPr>
          <w:b/>
        </w:rPr>
        <w:t>:</w:t>
      </w:r>
    </w:p>
    <w:p w:rsidR="0058793D" w:rsidRPr="005903AC" w:rsidRDefault="005903AC" w:rsidP="005903AC">
      <w:pPr>
        <w:pStyle w:val="ListParagraph"/>
        <w:numPr>
          <w:ilvl w:val="0"/>
          <w:numId w:val="9"/>
        </w:numPr>
        <w:spacing w:after="0"/>
        <w:rPr>
          <w:b/>
        </w:rPr>
      </w:pPr>
      <w:r>
        <w:t>Tax class chart</w:t>
      </w:r>
    </w:p>
    <w:p w:rsidR="005903AC" w:rsidRDefault="0058793D" w:rsidP="0058793D">
      <w:pPr>
        <w:spacing w:after="0"/>
        <w:rPr>
          <w:b/>
        </w:rPr>
      </w:pPr>
      <w:r>
        <w:rPr>
          <w:b/>
        </w:rPr>
        <w:t>Instructional Resources</w:t>
      </w:r>
      <w:r w:rsidR="005903AC">
        <w:rPr>
          <w:b/>
        </w:rPr>
        <w:t>:</w:t>
      </w:r>
    </w:p>
    <w:p w:rsidR="00FD38AD" w:rsidRPr="00FD38AD" w:rsidRDefault="00FD38AD" w:rsidP="00FD38AD">
      <w:pPr>
        <w:spacing w:after="0"/>
        <w:rPr>
          <w:rFonts w:ascii="Cambria" w:eastAsia="Cambria" w:hAnsi="Cambria" w:cs="Times New Roman"/>
          <w:noProof/>
        </w:rPr>
      </w:pPr>
      <w:r w:rsidRPr="00FD38AD">
        <w:rPr>
          <w:rFonts w:ascii="Cambria" w:eastAsia="Cambria" w:hAnsi="Cambria" w:cs="Times New Roman"/>
          <w:noProof/>
        </w:rPr>
        <w:t>Indiana Memory:</w:t>
      </w:r>
    </w:p>
    <w:p w:rsidR="00FD38AD" w:rsidRPr="00FD38AD" w:rsidRDefault="00FD38AD" w:rsidP="00FD38AD">
      <w:pPr>
        <w:numPr>
          <w:ilvl w:val="0"/>
          <w:numId w:val="12"/>
        </w:numPr>
        <w:spacing w:after="0"/>
        <w:rPr>
          <w:rFonts w:ascii="Cambria" w:eastAsia="Cambria" w:hAnsi="Cambria" w:cs="Times New Roman"/>
          <w:noProof/>
        </w:rPr>
      </w:pPr>
      <w:r w:rsidRPr="00FD38AD">
        <w:rPr>
          <w:rFonts w:ascii="Cambria" w:eastAsia="Cambria" w:hAnsi="Cambria" w:cs="Times New Roman"/>
          <w:noProof/>
        </w:rPr>
        <w:t xml:space="preserve">(George Rogers Clark Memorial) </w:t>
      </w:r>
      <w:hyperlink r:id="rId5" w:history="1">
        <w:r w:rsidRPr="00FD38AD">
          <w:rPr>
            <w:rFonts w:ascii="Cambria" w:eastAsia="Cambria" w:hAnsi="Cambria" w:cs="Times New Roman"/>
            <w:noProof/>
            <w:color w:val="0000FF"/>
            <w:u w:val="single"/>
          </w:rPr>
          <w:t>https://digital.library.in.gov/Record/WV3_kcpl-11</w:t>
        </w:r>
      </w:hyperlink>
    </w:p>
    <w:p w:rsidR="00FD38AD" w:rsidRPr="00FD38AD" w:rsidRDefault="00FD38AD" w:rsidP="00FD38AD">
      <w:pPr>
        <w:numPr>
          <w:ilvl w:val="0"/>
          <w:numId w:val="12"/>
        </w:numPr>
        <w:spacing w:after="0"/>
        <w:rPr>
          <w:rFonts w:ascii="Cambria" w:eastAsia="Cambria" w:hAnsi="Cambria" w:cs="Times New Roman"/>
          <w:noProof/>
        </w:rPr>
      </w:pPr>
      <w:r w:rsidRPr="00FD38AD">
        <w:rPr>
          <w:rFonts w:ascii="Cambria" w:eastAsia="Cambria" w:hAnsi="Cambria" w:cs="Times New Roman"/>
          <w:noProof/>
        </w:rPr>
        <w:t xml:space="preserve">(Statue of Clark) </w:t>
      </w:r>
      <w:hyperlink r:id="rId6" w:history="1">
        <w:r w:rsidRPr="00FD38AD">
          <w:rPr>
            <w:rFonts w:ascii="Cambria" w:eastAsia="Cambria" w:hAnsi="Cambria" w:cs="Times New Roman"/>
            <w:noProof/>
            <w:color w:val="0000FF"/>
            <w:u w:val="single"/>
          </w:rPr>
          <w:t>https://digital.library.in.gov/Record/WV3_kcc-612</w:t>
        </w:r>
      </w:hyperlink>
    </w:p>
    <w:p w:rsidR="00FD38AD" w:rsidRPr="00FD38AD" w:rsidRDefault="00FD38AD" w:rsidP="00FD38AD">
      <w:pPr>
        <w:numPr>
          <w:ilvl w:val="0"/>
          <w:numId w:val="12"/>
        </w:numPr>
        <w:spacing w:after="0"/>
        <w:rPr>
          <w:rFonts w:ascii="Cambria" w:eastAsia="Cambria" w:hAnsi="Cambria" w:cs="Times New Roman"/>
          <w:noProof/>
        </w:rPr>
      </w:pPr>
      <w:r w:rsidRPr="00FD38AD">
        <w:rPr>
          <w:rFonts w:ascii="Cambria" w:eastAsia="Cambria" w:hAnsi="Cambria" w:cs="Times New Roman"/>
          <w:noProof/>
        </w:rPr>
        <w:t xml:space="preserve"> (Map of Indiana) </w:t>
      </w:r>
      <w:hyperlink r:id="rId7" w:history="1">
        <w:r w:rsidRPr="00FD38AD">
          <w:rPr>
            <w:rFonts w:ascii="Cambria" w:eastAsia="Cambria" w:hAnsi="Cambria" w:cs="Times New Roman"/>
            <w:noProof/>
            <w:color w:val="0000FF"/>
            <w:u w:val="single"/>
          </w:rPr>
          <w:t>https://digital.library.in.gov/Record/IPFW_cc_acfwhs-369</w:t>
        </w:r>
      </w:hyperlink>
    </w:p>
    <w:p w:rsidR="00FD38AD" w:rsidRPr="00FD38AD" w:rsidRDefault="00FD38AD" w:rsidP="00FD38AD">
      <w:pPr>
        <w:numPr>
          <w:ilvl w:val="0"/>
          <w:numId w:val="12"/>
        </w:numPr>
        <w:spacing w:after="0"/>
        <w:rPr>
          <w:rFonts w:ascii="Cambria" w:eastAsia="Cambria" w:hAnsi="Cambria" w:cs="Times New Roman"/>
        </w:rPr>
      </w:pPr>
      <w:r w:rsidRPr="00FD38AD">
        <w:rPr>
          <w:rFonts w:ascii="Cambria" w:eastAsia="Cambria" w:hAnsi="Cambria" w:cs="Times New Roman"/>
        </w:rPr>
        <w:t xml:space="preserve">(General Clark’s Attack on Vincennes, 1779) </w:t>
      </w:r>
      <w:hyperlink r:id="rId8" w:history="1">
        <w:r w:rsidRPr="00FD38AD">
          <w:rPr>
            <w:rFonts w:ascii="Cambria" w:eastAsia="Cambria" w:hAnsi="Cambria" w:cs="Times New Roman"/>
            <w:color w:val="0000FF"/>
            <w:u w:val="single"/>
          </w:rPr>
          <w:t>https://digital.library.in.gov/Record/IHS_P0391-1198</w:t>
        </w:r>
      </w:hyperlink>
    </w:p>
    <w:p w:rsidR="00FD38AD" w:rsidRDefault="00FD38AD" w:rsidP="0058793D">
      <w:pPr>
        <w:spacing w:after="0"/>
      </w:pPr>
    </w:p>
    <w:p w:rsidR="00A8238D" w:rsidRDefault="00FD38AD" w:rsidP="0058793D">
      <w:pPr>
        <w:spacing w:after="0"/>
        <w:rPr>
          <w:b/>
        </w:rPr>
      </w:pPr>
      <w:hyperlink r:id="rId9" w:history="1">
        <w:r w:rsidR="005903AC" w:rsidRPr="00CE25F7">
          <w:rPr>
            <w:rStyle w:val="Hyperlink"/>
            <w:rFonts w:ascii="Times New Roman" w:hAnsi="Times New Roman"/>
          </w:rPr>
          <w:t>http://memory.loc.gov/ammem/gmdhtml/gwmaps.html</w:t>
        </w:r>
      </w:hyperlink>
      <w:r w:rsidR="005903AC">
        <w:rPr>
          <w:rFonts w:ascii="Times New Roman" w:hAnsi="Times New Roman"/>
        </w:rPr>
        <w:t>)</w:t>
      </w:r>
    </w:p>
    <w:p w:rsidR="005903AC" w:rsidRDefault="00FD38AD" w:rsidP="0058793D">
      <w:pPr>
        <w:spacing w:after="0"/>
        <w:rPr>
          <w:rFonts w:ascii="Times New Roman" w:hAnsi="Times New Roman"/>
        </w:rPr>
      </w:pPr>
      <w:hyperlink r:id="rId10" w:history="1">
        <w:r w:rsidR="005903AC" w:rsidRPr="008173CF">
          <w:rPr>
            <w:rStyle w:val="Hyperlink"/>
            <w:rFonts w:ascii="Times New Roman" w:hAnsi="Times New Roman"/>
          </w:rPr>
          <w:t>http://www.nps.gov/gero/historyculture/fort.htm</w:t>
        </w:r>
      </w:hyperlink>
      <w:r w:rsidR="005903AC">
        <w:rPr>
          <w:rFonts w:ascii="Times New Roman" w:hAnsi="Times New Roman"/>
        </w:rPr>
        <w:t>).</w:t>
      </w:r>
    </w:p>
    <w:p w:rsidR="005903AC" w:rsidRDefault="00FD38AD" w:rsidP="0058793D">
      <w:pPr>
        <w:spacing w:after="0"/>
        <w:rPr>
          <w:rFonts w:ascii="Times New Roman" w:hAnsi="Times New Roman"/>
        </w:rPr>
      </w:pPr>
      <w:hyperlink r:id="rId11" w:history="1">
        <w:r w:rsidR="005903AC" w:rsidRPr="008173CF">
          <w:rPr>
            <w:rStyle w:val="Hyperlink"/>
            <w:rFonts w:ascii="Times New Roman" w:hAnsi="Times New Roman"/>
          </w:rPr>
          <w:t>http://www.infoplease.com/states.html</w:t>
        </w:r>
      </w:hyperlink>
      <w:r w:rsidR="005903AC">
        <w:rPr>
          <w:rFonts w:ascii="Times New Roman" w:hAnsi="Times New Roman"/>
        </w:rPr>
        <w:t>).</w:t>
      </w:r>
    </w:p>
    <w:p w:rsidR="00A8238D" w:rsidRDefault="00A8238D" w:rsidP="0058793D">
      <w:pPr>
        <w:spacing w:after="0"/>
        <w:rPr>
          <w:b/>
        </w:rPr>
      </w:pPr>
    </w:p>
    <w:p w:rsidR="00AF40A0" w:rsidRDefault="00AF40A0" w:rsidP="0058793D">
      <w:pPr>
        <w:spacing w:after="0"/>
        <w:rPr>
          <w:b/>
        </w:rPr>
      </w:pPr>
      <w:r w:rsidRPr="00AF40A0">
        <w:rPr>
          <w:b/>
        </w:rPr>
        <w:t>Catalog of Lessons</w:t>
      </w:r>
    </w:p>
    <w:p w:rsidR="00A8238D" w:rsidRPr="00AF40A0" w:rsidRDefault="00A8238D" w:rsidP="0058793D">
      <w:pPr>
        <w:spacing w:after="0"/>
        <w:rPr>
          <w:b/>
        </w:rPr>
      </w:pPr>
    </w:p>
    <w:p w:rsidR="00CC53A4" w:rsidRDefault="00AF40A0" w:rsidP="0058793D">
      <w:pPr>
        <w:spacing w:after="0"/>
        <w:rPr>
          <w:rFonts w:ascii="Times New Roman" w:hAnsi="Times New Roman"/>
          <w:b/>
        </w:rPr>
      </w:pPr>
      <w:r w:rsidRPr="00AF40A0">
        <w:rPr>
          <w:rFonts w:ascii="Times New Roman" w:hAnsi="Times New Roman"/>
          <w:b/>
        </w:rPr>
        <w:t xml:space="preserve">Lesson #1: </w:t>
      </w:r>
      <w:r w:rsidR="00A8238D" w:rsidRPr="00AF40A0">
        <w:rPr>
          <w:rFonts w:ascii="Times New Roman" w:hAnsi="Times New Roman"/>
          <w:b/>
        </w:rPr>
        <w:t>Surveying the School</w:t>
      </w:r>
    </w:p>
    <w:p w:rsidR="00A8238D" w:rsidRPr="00AF40A0" w:rsidRDefault="00A8238D" w:rsidP="0058793D">
      <w:pPr>
        <w:spacing w:after="0"/>
        <w:rPr>
          <w:rFonts w:ascii="Times New Roman" w:hAnsi="Times New Roman"/>
          <w:b/>
        </w:rPr>
      </w:pPr>
    </w:p>
    <w:p w:rsidR="00453CCF" w:rsidRDefault="00A8238D" w:rsidP="00CC53A4">
      <w:pPr>
        <w:spacing w:after="0"/>
        <w:ind w:firstLine="720"/>
        <w:rPr>
          <w:rFonts w:ascii="Times New Roman" w:hAnsi="Times New Roman"/>
        </w:rPr>
      </w:pPr>
      <w:r>
        <w:rPr>
          <w:rFonts w:ascii="Times New Roman" w:hAnsi="Times New Roman"/>
        </w:rPr>
        <w:t xml:space="preserve">George Rogers Clark was a surveyor in his early life. Another famous George from the Revolutionary War, George Washington, was also a surveyor. A surveyor looks at land, specifies boundaries, and makes maps of that land. This was done to plot land during the Revolutionary War and show troops what trails to follow. </w:t>
      </w:r>
      <w:r w:rsidR="005903AC">
        <w:rPr>
          <w:rFonts w:ascii="Times New Roman" w:hAnsi="Times New Roman"/>
        </w:rPr>
        <w:t xml:space="preserve">(Background information provided from sheet in packet). </w:t>
      </w:r>
      <w:r>
        <w:rPr>
          <w:rFonts w:ascii="Times New Roman" w:hAnsi="Times New Roman"/>
        </w:rPr>
        <w:t>Have the students look at some of the Virginia maps Washington constructed found on the Library of Congress site (</w:t>
      </w:r>
      <w:hyperlink r:id="rId12" w:history="1">
        <w:r w:rsidRPr="00CE25F7">
          <w:rPr>
            <w:rStyle w:val="Hyperlink"/>
            <w:rFonts w:ascii="Times New Roman" w:hAnsi="Times New Roman"/>
          </w:rPr>
          <w:t>http://memory.loc.gov/ammem/gmdhtml/gwmaps.html</w:t>
        </w:r>
      </w:hyperlink>
      <w:r w:rsidR="005903AC">
        <w:rPr>
          <w:rFonts w:ascii="Times New Roman" w:hAnsi="Times New Roman"/>
        </w:rPr>
        <w:t xml:space="preserve">.) </w:t>
      </w:r>
      <w:r>
        <w:rPr>
          <w:rFonts w:ascii="Times New Roman" w:hAnsi="Times New Roman"/>
        </w:rPr>
        <w:t xml:space="preserve">Once they have seen what a surveyors map looks like, they are going to form their own of the school. Provide paper for the students and have them make a map of the school showing where all the boundaries are and labeling each classroom, cafeteria, gym, and any other location they draw. Once the actual map of the school is finished, have students make a second map of what they would want the school to look like and what each designated area would be used for, just like Washington and Clark did. Maybe a much larger playground would be added to the students. When both maps are finished crumble them and soak them in tea so that they look like old documents from the Revolutionary War. </w:t>
      </w:r>
    </w:p>
    <w:p w:rsidR="00453CCF" w:rsidRDefault="00453CCF" w:rsidP="0058793D">
      <w:pPr>
        <w:spacing w:after="0"/>
        <w:rPr>
          <w:rFonts w:ascii="Times New Roman" w:hAnsi="Times New Roman"/>
        </w:rPr>
      </w:pPr>
    </w:p>
    <w:p w:rsidR="00453CCF" w:rsidRPr="00AF40A0" w:rsidRDefault="00AF40A0" w:rsidP="0058793D">
      <w:pPr>
        <w:spacing w:after="0"/>
        <w:rPr>
          <w:rFonts w:ascii="Times New Roman" w:hAnsi="Times New Roman"/>
          <w:b/>
        </w:rPr>
      </w:pPr>
      <w:r w:rsidRPr="00AF40A0">
        <w:rPr>
          <w:rFonts w:ascii="Times New Roman" w:hAnsi="Times New Roman"/>
          <w:b/>
        </w:rPr>
        <w:t xml:space="preserve">Lesson #2 </w:t>
      </w:r>
      <w:r w:rsidR="000D478C">
        <w:rPr>
          <w:rFonts w:ascii="Times New Roman" w:hAnsi="Times New Roman"/>
          <w:b/>
        </w:rPr>
        <w:t>Proclamation of 1763</w:t>
      </w:r>
    </w:p>
    <w:p w:rsidR="00EA5811" w:rsidRDefault="00453CCF" w:rsidP="0058793D">
      <w:pPr>
        <w:spacing w:after="0"/>
        <w:rPr>
          <w:rFonts w:ascii="Times New Roman" w:hAnsi="Times New Roman"/>
        </w:rPr>
      </w:pPr>
      <w:r>
        <w:rPr>
          <w:rFonts w:ascii="Times New Roman" w:hAnsi="Times New Roman"/>
        </w:rPr>
        <w:tab/>
      </w:r>
      <w:r w:rsidR="000D478C">
        <w:rPr>
          <w:rFonts w:ascii="Times New Roman" w:hAnsi="Times New Roman"/>
        </w:rPr>
        <w:t>One of the main causes of the Revolutionary War was the Proclamation of 1763. Stu</w:t>
      </w:r>
      <w:r w:rsidR="004D76AC">
        <w:rPr>
          <w:rFonts w:ascii="Times New Roman" w:hAnsi="Times New Roman"/>
        </w:rPr>
        <w:t>dents will be provided with an I</w:t>
      </w:r>
      <w:r w:rsidR="000D478C">
        <w:rPr>
          <w:rFonts w:ascii="Times New Roman" w:hAnsi="Times New Roman"/>
        </w:rPr>
        <w:t>nternet link, so that they can do independent research of the Procl</w:t>
      </w:r>
      <w:r w:rsidR="004D76AC">
        <w:rPr>
          <w:rFonts w:ascii="Times New Roman" w:hAnsi="Times New Roman"/>
        </w:rPr>
        <w:t>amation, and how it might have a</w:t>
      </w:r>
      <w:r w:rsidR="000D478C">
        <w:rPr>
          <w:rFonts w:ascii="Times New Roman" w:hAnsi="Times New Roman"/>
        </w:rPr>
        <w:t>ffected the colonists. (</w:t>
      </w:r>
      <w:hyperlink r:id="rId13" w:history="1">
        <w:r w:rsidR="000D478C" w:rsidRPr="008F0D5B">
          <w:rPr>
            <w:rStyle w:val="Hyperlink"/>
            <w:rFonts w:ascii="Times New Roman" w:hAnsi="Times New Roman"/>
          </w:rPr>
          <w:t>http://www.ushistory.org/declaration/related/proc63.htm</w:t>
        </w:r>
      </w:hyperlink>
      <w:r w:rsidR="000D478C">
        <w:rPr>
          <w:rFonts w:ascii="Times New Roman" w:hAnsi="Times New Roman"/>
        </w:rPr>
        <w:t>). Students will research information independently. Once the students have completed their research, everyone will come back to a class discussion and discuss their feelings about what happened. The students will be asked, “Do you agree with the Proclamation?</w:t>
      </w:r>
      <w:r w:rsidR="003009E8">
        <w:rPr>
          <w:rFonts w:ascii="Times New Roman" w:hAnsi="Times New Roman"/>
        </w:rPr>
        <w:t>”</w:t>
      </w:r>
      <w:r w:rsidR="00EA5811">
        <w:rPr>
          <w:rFonts w:ascii="Times New Roman" w:hAnsi="Times New Roman"/>
        </w:rPr>
        <w:t xml:space="preserve"> </w:t>
      </w:r>
      <w:r w:rsidR="000D478C">
        <w:rPr>
          <w:rFonts w:ascii="Times New Roman" w:hAnsi="Times New Roman"/>
        </w:rPr>
        <w:t>”Would you obey the Proclamation of 1763?</w:t>
      </w:r>
      <w:r w:rsidR="003009E8">
        <w:rPr>
          <w:rFonts w:ascii="Times New Roman" w:hAnsi="Times New Roman"/>
        </w:rPr>
        <w:t>”</w:t>
      </w:r>
      <w:r w:rsidR="000D478C">
        <w:rPr>
          <w:rFonts w:ascii="Times New Roman" w:hAnsi="Times New Roman"/>
        </w:rPr>
        <w:t xml:space="preserve"> and finally “Would you violate the Proclamation of 1763?” Once </w:t>
      </w:r>
      <w:r w:rsidR="000D478C">
        <w:rPr>
          <w:rFonts w:ascii="Times New Roman" w:hAnsi="Times New Roman"/>
        </w:rPr>
        <w:lastRenderedPageBreak/>
        <w:t xml:space="preserve">the discussion has come to a close, the students </w:t>
      </w:r>
      <w:r w:rsidR="00EA5811">
        <w:rPr>
          <w:rFonts w:ascii="Times New Roman" w:hAnsi="Times New Roman"/>
        </w:rPr>
        <w:t>will be split into three groups</w:t>
      </w:r>
      <w:r w:rsidR="000D478C">
        <w:rPr>
          <w:rFonts w:ascii="Times New Roman" w:hAnsi="Times New Roman"/>
        </w:rPr>
        <w:t>. Once the students have moved into their groups, each group will be provided with a note</w:t>
      </w:r>
      <w:r w:rsidR="00EA5811">
        <w:rPr>
          <w:rFonts w:ascii="Times New Roman" w:hAnsi="Times New Roman"/>
        </w:rPr>
        <w:t>-</w:t>
      </w:r>
      <w:r w:rsidR="000D478C">
        <w:rPr>
          <w:rFonts w:ascii="Times New Roman" w:hAnsi="Times New Roman"/>
        </w:rPr>
        <w:t>card. On the note</w:t>
      </w:r>
      <w:r w:rsidR="00EA5811">
        <w:rPr>
          <w:rFonts w:ascii="Times New Roman" w:hAnsi="Times New Roman"/>
        </w:rPr>
        <w:t>-</w:t>
      </w:r>
      <w:r w:rsidR="000D478C">
        <w:rPr>
          <w:rFonts w:ascii="Times New Roman" w:hAnsi="Times New Roman"/>
        </w:rPr>
        <w:t xml:space="preserve">card will be a scenario that </w:t>
      </w:r>
      <w:r w:rsidR="00EA5811">
        <w:rPr>
          <w:rFonts w:ascii="Times New Roman" w:hAnsi="Times New Roman"/>
        </w:rPr>
        <w:t>the students will need to read, and then discuss how they feel about the scenario. The scenarios will include</w:t>
      </w:r>
    </w:p>
    <w:p w:rsidR="00EA5811" w:rsidRDefault="00EA5811" w:rsidP="00EA5811">
      <w:pPr>
        <w:pStyle w:val="ListParagraph"/>
        <w:numPr>
          <w:ilvl w:val="0"/>
          <w:numId w:val="11"/>
        </w:numPr>
        <w:spacing w:after="0"/>
        <w:rPr>
          <w:rFonts w:ascii="Times New Roman" w:hAnsi="Times New Roman"/>
        </w:rPr>
      </w:pPr>
      <w:r>
        <w:rPr>
          <w:rFonts w:ascii="Times New Roman" w:hAnsi="Times New Roman"/>
        </w:rPr>
        <w:t>Colonists who violate the Proclamation of 1763, and go over the line so that they can make their business become profitable.</w:t>
      </w:r>
    </w:p>
    <w:p w:rsidR="00EA5811" w:rsidRDefault="00EA5811" w:rsidP="00EA5811">
      <w:pPr>
        <w:pStyle w:val="ListParagraph"/>
        <w:numPr>
          <w:ilvl w:val="0"/>
          <w:numId w:val="11"/>
        </w:numPr>
        <w:spacing w:after="0"/>
        <w:rPr>
          <w:rFonts w:ascii="Times New Roman" w:hAnsi="Times New Roman"/>
        </w:rPr>
      </w:pPr>
      <w:r>
        <w:rPr>
          <w:rFonts w:ascii="Times New Roman" w:hAnsi="Times New Roman"/>
        </w:rPr>
        <w:t>Colonists who obey the Proclamation of 1763, and their business and lifestyle dwindle due to lack of access to the Indians West of the Proclamation line.</w:t>
      </w:r>
    </w:p>
    <w:p w:rsidR="00EA5811" w:rsidRDefault="00EA5811" w:rsidP="00EA5811">
      <w:pPr>
        <w:pStyle w:val="ListParagraph"/>
        <w:numPr>
          <w:ilvl w:val="0"/>
          <w:numId w:val="11"/>
        </w:numPr>
        <w:spacing w:after="0"/>
        <w:rPr>
          <w:rFonts w:ascii="Times New Roman" w:hAnsi="Times New Roman"/>
        </w:rPr>
      </w:pPr>
      <w:r>
        <w:rPr>
          <w:rFonts w:ascii="Times New Roman" w:hAnsi="Times New Roman"/>
        </w:rPr>
        <w:t>Indians who allow colonists to settle in the area West of the Proclamation line for their own profit.</w:t>
      </w:r>
    </w:p>
    <w:p w:rsidR="00AF40A0" w:rsidRPr="00EA5811" w:rsidRDefault="00EA5811" w:rsidP="00EA5811">
      <w:pPr>
        <w:spacing w:after="0"/>
        <w:rPr>
          <w:rFonts w:ascii="Times New Roman" w:hAnsi="Times New Roman"/>
        </w:rPr>
      </w:pPr>
      <w:r>
        <w:rPr>
          <w:rFonts w:ascii="Times New Roman" w:hAnsi="Times New Roman"/>
        </w:rPr>
        <w:t>The students will then debate as a class what scenario they ag</w:t>
      </w:r>
      <w:r w:rsidR="0090662D">
        <w:rPr>
          <w:rFonts w:ascii="Times New Roman" w:hAnsi="Times New Roman"/>
        </w:rPr>
        <w:t xml:space="preserve">ree, and disagree with, and why they believe what they believe. </w:t>
      </w:r>
    </w:p>
    <w:p w:rsidR="00AF40A0" w:rsidRDefault="00AF40A0" w:rsidP="0058793D">
      <w:pPr>
        <w:spacing w:after="0"/>
        <w:rPr>
          <w:rFonts w:ascii="Times New Roman" w:hAnsi="Times New Roman"/>
        </w:rPr>
      </w:pPr>
    </w:p>
    <w:p w:rsidR="00AF40A0" w:rsidRDefault="00AF40A0" w:rsidP="0058793D">
      <w:pPr>
        <w:spacing w:after="0"/>
        <w:rPr>
          <w:rFonts w:ascii="Times New Roman" w:hAnsi="Times New Roman"/>
          <w:b/>
        </w:rPr>
      </w:pPr>
      <w:r>
        <w:rPr>
          <w:rFonts w:ascii="Times New Roman" w:hAnsi="Times New Roman"/>
          <w:b/>
        </w:rPr>
        <w:t>Lesson #3 History of Fort Sackville</w:t>
      </w:r>
    </w:p>
    <w:p w:rsidR="00AF40A0" w:rsidRDefault="00AF40A0" w:rsidP="0058793D">
      <w:pPr>
        <w:spacing w:after="0"/>
        <w:rPr>
          <w:rFonts w:ascii="Times New Roman" w:hAnsi="Times New Roman"/>
          <w:b/>
        </w:rPr>
      </w:pPr>
    </w:p>
    <w:p w:rsidR="00AF40A0" w:rsidRDefault="00AF40A0" w:rsidP="00CC53A4">
      <w:pPr>
        <w:spacing w:after="0"/>
        <w:ind w:firstLine="720"/>
        <w:rPr>
          <w:rFonts w:ascii="Times New Roman" w:hAnsi="Times New Roman"/>
        </w:rPr>
      </w:pPr>
      <w:r>
        <w:rPr>
          <w:rFonts w:ascii="Times New Roman" w:hAnsi="Times New Roman"/>
        </w:rPr>
        <w:t xml:space="preserve">One major event that George Rogers Clark was involved </w:t>
      </w:r>
      <w:r w:rsidR="006B5AA6">
        <w:rPr>
          <w:rFonts w:ascii="Times New Roman" w:hAnsi="Times New Roman"/>
        </w:rPr>
        <w:t>in occurred</w:t>
      </w:r>
      <w:r>
        <w:rPr>
          <w:rFonts w:ascii="Times New Roman" w:hAnsi="Times New Roman"/>
        </w:rPr>
        <w:t xml:space="preserve"> at Fort Sackville at Vincennes. Prior to giving the students information about what this particular event was, the students will be provided with information about Fort Sackville. Initially the students will work with the teacher to discover where the fort is located. The teacher will make a map that could be used for an overhead projector, and the students will follow along with the teacher. The teacher will give students clues about where the fort is located, and finally give them the final answer. Next, the students will brainstorm ideas about what this fort may have been used for, and why. Then the students will be shown a picture of the actual fort, and then be given background information about what happened inside the fort. Using the following website the students will research information about the fort (</w:t>
      </w:r>
      <w:hyperlink r:id="rId14" w:history="1">
        <w:r w:rsidRPr="008173CF">
          <w:rPr>
            <w:rStyle w:val="Hyperlink"/>
            <w:rFonts w:ascii="Times New Roman" w:hAnsi="Times New Roman"/>
          </w:rPr>
          <w:t>http://www.nps.gov/gero/historyculture/fort.htm</w:t>
        </w:r>
      </w:hyperlink>
      <w:r>
        <w:rPr>
          <w:rFonts w:ascii="Times New Roman" w:hAnsi="Times New Roman"/>
        </w:rPr>
        <w:t>). After researching, the students will be split into groups of 4-6, and in those groups the students will be responsible for coming up with three main points they learned about Fort Sackville and to draw a picture of what the fort looked like. Then, each group will share with the class what they learned.</w:t>
      </w:r>
    </w:p>
    <w:p w:rsidR="00AF40A0" w:rsidRPr="00AF40A0" w:rsidRDefault="00AF40A0" w:rsidP="0058793D">
      <w:pPr>
        <w:spacing w:after="0"/>
        <w:rPr>
          <w:rFonts w:ascii="Times New Roman" w:hAnsi="Times New Roman"/>
        </w:rPr>
      </w:pPr>
    </w:p>
    <w:p w:rsidR="002C1562" w:rsidRDefault="00AF40A0" w:rsidP="0058793D">
      <w:pPr>
        <w:spacing w:after="0"/>
        <w:rPr>
          <w:rFonts w:ascii="Times New Roman" w:hAnsi="Times New Roman"/>
          <w:b/>
        </w:rPr>
      </w:pPr>
      <w:r>
        <w:rPr>
          <w:rFonts w:ascii="Times New Roman" w:hAnsi="Times New Roman"/>
          <w:b/>
        </w:rPr>
        <w:t xml:space="preserve">Lesson #4 </w:t>
      </w:r>
      <w:r w:rsidR="004D76AC">
        <w:rPr>
          <w:rFonts w:ascii="Times New Roman" w:hAnsi="Times New Roman"/>
          <w:b/>
        </w:rPr>
        <w:t>Quebec Act</w:t>
      </w:r>
    </w:p>
    <w:p w:rsidR="00C64211" w:rsidRDefault="00C64211" w:rsidP="0058793D">
      <w:pPr>
        <w:spacing w:after="0"/>
        <w:rPr>
          <w:rFonts w:ascii="Times New Roman" w:hAnsi="Times New Roman"/>
          <w:b/>
        </w:rPr>
      </w:pPr>
    </w:p>
    <w:p w:rsidR="002C1562" w:rsidRPr="0090662D" w:rsidRDefault="00C64211" w:rsidP="0058793D">
      <w:pPr>
        <w:spacing w:after="0"/>
        <w:rPr>
          <w:rFonts w:ascii="Times New Roman" w:hAnsi="Times New Roman"/>
        </w:rPr>
      </w:pPr>
      <w:r>
        <w:rPr>
          <w:rFonts w:ascii="Times New Roman" w:hAnsi="Times New Roman"/>
          <w:b/>
        </w:rPr>
        <w:tab/>
      </w:r>
      <w:r w:rsidR="0090662D">
        <w:rPr>
          <w:rFonts w:ascii="Times New Roman" w:hAnsi="Times New Roman"/>
        </w:rPr>
        <w:t xml:space="preserve">The Proclamation of 1763 and the Quebec Act occurred almost </w:t>
      </w:r>
      <w:r w:rsidR="008C7206">
        <w:rPr>
          <w:rFonts w:ascii="Times New Roman" w:hAnsi="Times New Roman"/>
        </w:rPr>
        <w:t>simultaneously</w:t>
      </w:r>
      <w:r w:rsidR="0090662D">
        <w:rPr>
          <w:rFonts w:ascii="Times New Roman" w:hAnsi="Times New Roman"/>
        </w:rPr>
        <w:t xml:space="preserve">. Both were unappreciated by the colonists, </w:t>
      </w:r>
      <w:r w:rsidR="007B1D5C">
        <w:rPr>
          <w:rFonts w:ascii="Times New Roman" w:hAnsi="Times New Roman"/>
        </w:rPr>
        <w:t>because it limited where the colonists could expand their homes and business’. Explain to the students that they will have the opportunity to research information about the Quebec Act, and why it caused so much controversy for the colonists. The students will be provided with a series of websites in order to aid their research (</w:t>
      </w:r>
      <w:r w:rsidR="007B1D5C" w:rsidRPr="007B1D5C">
        <w:rPr>
          <w:rFonts w:ascii="Times New Roman" w:hAnsi="Times New Roman"/>
        </w:rPr>
        <w:t>http://www.ushistory.org/declaration/related/cqa.htm</w:t>
      </w:r>
      <w:r w:rsidR="007B1D5C">
        <w:rPr>
          <w:rFonts w:ascii="Times New Roman" w:hAnsi="Times New Roman"/>
        </w:rPr>
        <w:t>)(</w:t>
      </w:r>
      <w:r w:rsidR="007B1D5C" w:rsidRPr="007B1D5C">
        <w:t xml:space="preserve"> </w:t>
      </w:r>
      <w:r w:rsidR="007B1D5C" w:rsidRPr="007B1D5C">
        <w:rPr>
          <w:rFonts w:ascii="Times New Roman" w:hAnsi="Times New Roman"/>
        </w:rPr>
        <w:t>http://www.historyhome.co.uk/c-eight/america/quebec.htm</w:t>
      </w:r>
      <w:r w:rsidR="007B1D5C">
        <w:rPr>
          <w:rFonts w:ascii="Times New Roman" w:hAnsi="Times New Roman"/>
        </w:rPr>
        <w:t>)(</w:t>
      </w:r>
      <w:r w:rsidR="007B1D5C" w:rsidRPr="007B1D5C">
        <w:t xml:space="preserve"> </w:t>
      </w:r>
      <w:hyperlink r:id="rId15" w:history="1">
        <w:r w:rsidR="007B1D5C" w:rsidRPr="00F02B9F">
          <w:rPr>
            <w:rStyle w:val="Hyperlink"/>
            <w:rFonts w:ascii="Times New Roman" w:hAnsi="Times New Roman"/>
          </w:rPr>
          <w:t>http://faculty.marianopolis.edu/c.belanger/quebechistory/readings/1774act.htm</w:t>
        </w:r>
      </w:hyperlink>
      <w:r w:rsidR="007B1D5C">
        <w:rPr>
          <w:rFonts w:ascii="Times New Roman" w:hAnsi="Times New Roman"/>
        </w:rPr>
        <w:t>). After the students have researched the Quebec Act, students will be split into three separate groups. Each group will be provided with a topic that is a main issue of conflict for the colonists</w:t>
      </w:r>
      <w:r w:rsidR="002F2399">
        <w:rPr>
          <w:rFonts w:ascii="Times New Roman" w:hAnsi="Times New Roman"/>
        </w:rPr>
        <w:t xml:space="preserve"> ie; Roman Catholic Church, Proclamation line, French law remaining in tact. Each group will list reasons why the colonists may have been upset with </w:t>
      </w:r>
      <w:r w:rsidR="00942F91">
        <w:rPr>
          <w:rFonts w:ascii="Times New Roman" w:hAnsi="Times New Roman"/>
        </w:rPr>
        <w:t xml:space="preserve">these particular issues. Next, the students will choose what topic they feel most passionate about, and put together a </w:t>
      </w:r>
      <w:r w:rsidR="00942F91">
        <w:rPr>
          <w:rFonts w:ascii="Times New Roman" w:hAnsi="Times New Roman"/>
        </w:rPr>
        <w:lastRenderedPageBreak/>
        <w:t>collage describing how they feel about that particular issue. Each student will explain how they feel about that event, and why they chose that event.</w:t>
      </w:r>
    </w:p>
    <w:p w:rsidR="00A8238D" w:rsidRPr="002C1562" w:rsidRDefault="002C1562" w:rsidP="0058793D">
      <w:pPr>
        <w:spacing w:after="0"/>
        <w:rPr>
          <w:rFonts w:ascii="Times New Roman" w:hAnsi="Times New Roman"/>
        </w:rPr>
      </w:pPr>
      <w:r>
        <w:rPr>
          <w:rFonts w:ascii="Times New Roman" w:hAnsi="Times New Roman"/>
        </w:rPr>
        <w:tab/>
      </w:r>
    </w:p>
    <w:p w:rsidR="00B001AF" w:rsidRDefault="00B001AF" w:rsidP="0058793D">
      <w:pPr>
        <w:spacing w:after="0"/>
        <w:rPr>
          <w:rFonts w:ascii="Times New Roman" w:hAnsi="Times New Roman"/>
        </w:rPr>
      </w:pPr>
    </w:p>
    <w:p w:rsidR="002C1562" w:rsidRDefault="00B001AF" w:rsidP="0058793D">
      <w:pPr>
        <w:spacing w:after="0"/>
        <w:rPr>
          <w:rFonts w:ascii="Times New Roman" w:hAnsi="Times New Roman"/>
          <w:b/>
        </w:rPr>
      </w:pPr>
      <w:r>
        <w:rPr>
          <w:rFonts w:ascii="Times New Roman" w:hAnsi="Times New Roman"/>
          <w:b/>
        </w:rPr>
        <w:t xml:space="preserve">Lesson #5 </w:t>
      </w:r>
      <w:r w:rsidR="004D76AC">
        <w:rPr>
          <w:rFonts w:ascii="Times New Roman" w:hAnsi="Times New Roman"/>
          <w:b/>
        </w:rPr>
        <w:t>The Trails Through the Proclamation Line</w:t>
      </w:r>
    </w:p>
    <w:p w:rsidR="00612492" w:rsidRDefault="00612492" w:rsidP="0058793D">
      <w:pPr>
        <w:spacing w:after="0"/>
        <w:rPr>
          <w:rFonts w:ascii="Times New Roman" w:hAnsi="Times New Roman"/>
          <w:b/>
        </w:rPr>
      </w:pPr>
    </w:p>
    <w:p w:rsidR="003009E8" w:rsidRDefault="00612492" w:rsidP="0058793D">
      <w:pPr>
        <w:spacing w:after="0"/>
        <w:rPr>
          <w:rFonts w:ascii="Times New Roman" w:hAnsi="Times New Roman"/>
        </w:rPr>
      </w:pPr>
      <w:r>
        <w:rPr>
          <w:rFonts w:ascii="Times New Roman" w:hAnsi="Times New Roman"/>
          <w:b/>
        </w:rPr>
        <w:tab/>
      </w:r>
      <w:r>
        <w:rPr>
          <w:rFonts w:ascii="Times New Roman" w:hAnsi="Times New Roman"/>
        </w:rPr>
        <w:t xml:space="preserve">A big issue of controversy was the Proclamation of 1763. This was </w:t>
      </w:r>
      <w:r w:rsidR="00C64211">
        <w:rPr>
          <w:rFonts w:ascii="Times New Roman" w:hAnsi="Times New Roman"/>
        </w:rPr>
        <w:t>a huge step</w:t>
      </w:r>
      <w:r>
        <w:rPr>
          <w:rFonts w:ascii="Times New Roman" w:hAnsi="Times New Roman"/>
        </w:rPr>
        <w:t xml:space="preserve"> to the colonists, because they now felt that after the French and Indian war</w:t>
      </w:r>
      <w:r w:rsidR="00735E7E">
        <w:rPr>
          <w:rFonts w:ascii="Times New Roman" w:hAnsi="Times New Roman"/>
        </w:rPr>
        <w:t>, they had the right to explore new land. However, the British put the Proclamation of 1763 into action, because they felt that the land rightfully belonged to the Indians. However, the Colonists felt that they had rightfully earned the ability to explore the new territory. One of the biggest problems the Colonists experienced, however, was the ability to actually cross over the Appalachian Mountains into the territory. There were many different trails that the Colonists took in order to cross over into the new land. These trails could cause many</w:t>
      </w:r>
      <w:r w:rsidR="003009E8">
        <w:rPr>
          <w:rFonts w:ascii="Times New Roman" w:hAnsi="Times New Roman"/>
        </w:rPr>
        <w:t xml:space="preserve"> issues for the colonists. Next explain</w:t>
      </w:r>
      <w:r w:rsidR="00735E7E">
        <w:rPr>
          <w:rFonts w:ascii="Times New Roman" w:hAnsi="Times New Roman"/>
        </w:rPr>
        <w:t xml:space="preserve"> what hardships, or problems the colonists might have encountered along the way, using information from the website (</w:t>
      </w:r>
      <w:hyperlink r:id="rId16" w:history="1">
        <w:r w:rsidR="003009E8" w:rsidRPr="00AB5EB2">
          <w:rPr>
            <w:rStyle w:val="Hyperlink"/>
            <w:rFonts w:ascii="Times New Roman" w:hAnsi="Times New Roman"/>
          </w:rPr>
          <w:t>http://www.fred.net/kathy/at/atstate.html</w:t>
        </w:r>
      </w:hyperlink>
      <w:r w:rsidR="003009E8">
        <w:rPr>
          <w:rFonts w:ascii="Times New Roman" w:hAnsi="Times New Roman"/>
        </w:rPr>
        <w:t xml:space="preserve">). </w:t>
      </w:r>
    </w:p>
    <w:p w:rsidR="003009E8" w:rsidRDefault="003009E8" w:rsidP="003009E8">
      <w:pPr>
        <w:spacing w:after="0"/>
        <w:ind w:firstLine="720"/>
        <w:rPr>
          <w:rFonts w:ascii="Times New Roman" w:hAnsi="Times New Roman"/>
        </w:rPr>
      </w:pPr>
      <w:r>
        <w:rPr>
          <w:rFonts w:ascii="Times New Roman" w:hAnsi="Times New Roman"/>
        </w:rPr>
        <w:t xml:space="preserve">Following the explanations and research, the class should be split into groups of 4-5. In each group, they will be provided with a family name of colonists who traveled through the trails of the Appalachian Mountains. Each group will be provided with a scenario. Ex: Your family is traveling through the trails in the Appalachian Mountains, and winter is approaching. During your travels the family’s’ wagon breaks because of the large rocks and terrain. Do you stay and wait out the cold weather, while the wagon is being fixed? Or, do you carry as much as you can and move on towards the new territory? </w:t>
      </w:r>
    </w:p>
    <w:p w:rsidR="004D76AC" w:rsidRPr="00612492" w:rsidRDefault="003009E8" w:rsidP="003009E8">
      <w:pPr>
        <w:spacing w:after="0"/>
        <w:ind w:firstLine="720"/>
        <w:rPr>
          <w:rFonts w:ascii="Times New Roman" w:hAnsi="Times New Roman"/>
        </w:rPr>
      </w:pPr>
      <w:r>
        <w:rPr>
          <w:rFonts w:ascii="Times New Roman" w:hAnsi="Times New Roman"/>
        </w:rPr>
        <w:t xml:space="preserve">Once the group has made a decision, and then the teacher will provide the students with another scenario card, which would be outcome of their initial decision. Again, the students will have to make another decision after reading the dilemma provided. Once the groups have finished completing four or five rounds of this, bring the class back together for a class discussion. Together as a group, discuss the hardships their families encountered, and debate wither it was worth it or not to cross over the Proclamation line. </w:t>
      </w:r>
    </w:p>
    <w:p w:rsidR="00B001AF" w:rsidRDefault="004D76AC" w:rsidP="0058793D">
      <w:pPr>
        <w:spacing w:after="0"/>
        <w:rPr>
          <w:rFonts w:ascii="Times New Roman" w:hAnsi="Times New Roman"/>
          <w:b/>
        </w:rPr>
      </w:pPr>
      <w:r>
        <w:rPr>
          <w:rFonts w:ascii="Times New Roman" w:hAnsi="Times New Roman"/>
          <w:b/>
        </w:rPr>
        <w:tab/>
      </w:r>
    </w:p>
    <w:p w:rsidR="00B001AF" w:rsidRDefault="00B001AF" w:rsidP="0058793D">
      <w:pPr>
        <w:spacing w:after="0"/>
        <w:rPr>
          <w:rFonts w:ascii="Times New Roman" w:hAnsi="Times New Roman"/>
          <w:b/>
        </w:rPr>
      </w:pPr>
    </w:p>
    <w:p w:rsidR="00453CCF" w:rsidRDefault="00453CCF" w:rsidP="0058793D">
      <w:pPr>
        <w:spacing w:after="0"/>
        <w:rPr>
          <w:rFonts w:ascii="Times New Roman" w:hAnsi="Times New Roman"/>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D26FEE" w:rsidRDefault="00D26FEE" w:rsidP="0058793D">
      <w:pPr>
        <w:spacing w:after="0"/>
        <w:rPr>
          <w:rFonts w:ascii="Times New Roman" w:hAnsi="Times New Roman"/>
          <w:b/>
        </w:rPr>
      </w:pPr>
    </w:p>
    <w:p w:rsidR="00D26FEE" w:rsidRDefault="00D26FEE" w:rsidP="0058793D">
      <w:pPr>
        <w:spacing w:after="0"/>
        <w:rPr>
          <w:rFonts w:ascii="Times New Roman" w:hAnsi="Times New Roman"/>
          <w:b/>
        </w:rPr>
      </w:pPr>
    </w:p>
    <w:p w:rsidR="00D26FEE" w:rsidRDefault="00D26FEE" w:rsidP="0058793D">
      <w:pPr>
        <w:spacing w:after="0"/>
        <w:rPr>
          <w:rFonts w:ascii="Times New Roman" w:hAnsi="Times New Roman"/>
          <w:b/>
        </w:rPr>
      </w:pPr>
    </w:p>
    <w:p w:rsidR="007E7958" w:rsidRDefault="007E7958"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5903AC" w:rsidRDefault="005903AC" w:rsidP="0058793D">
      <w:pPr>
        <w:spacing w:after="0"/>
        <w:rPr>
          <w:rFonts w:ascii="Times New Roman" w:hAnsi="Times New Roman"/>
          <w:b/>
        </w:rPr>
      </w:pPr>
    </w:p>
    <w:p w:rsidR="00453CCF" w:rsidRPr="00E36AA5" w:rsidRDefault="005903AC" w:rsidP="005903AC">
      <w:pPr>
        <w:spacing w:after="0"/>
        <w:jc w:val="center"/>
        <w:rPr>
          <w:rFonts w:ascii="Times New Roman" w:hAnsi="Times New Roman"/>
          <w:b/>
        </w:rPr>
      </w:pPr>
      <w:r>
        <w:rPr>
          <w:rFonts w:ascii="Times New Roman" w:hAnsi="Times New Roman"/>
          <w:b/>
        </w:rPr>
        <w:t>Assessment 1</w:t>
      </w:r>
    </w:p>
    <w:p w:rsidR="00FF6239" w:rsidRDefault="00E36AA5" w:rsidP="0058793D">
      <w:pPr>
        <w:spacing w:after="0"/>
        <w:rPr>
          <w:rFonts w:ascii="Times New Roman" w:hAnsi="Times New Roman"/>
        </w:rPr>
      </w:pPr>
      <w:r w:rsidRPr="00E36AA5">
        <w:rPr>
          <w:rFonts w:ascii="Times New Roman" w:hAnsi="Times New Roman"/>
          <w:b/>
        </w:rPr>
        <w:t>Course Title:</w:t>
      </w:r>
      <w:r w:rsidR="007E7958">
        <w:rPr>
          <w:rFonts w:ascii="Times New Roman" w:hAnsi="Times New Roman"/>
          <w:b/>
        </w:rPr>
        <w:t xml:space="preserve"> </w:t>
      </w:r>
      <w:r w:rsidR="00FF6239">
        <w:rPr>
          <w:rFonts w:ascii="Times New Roman" w:hAnsi="Times New Roman"/>
        </w:rPr>
        <w:t>The debates of all debates</w:t>
      </w:r>
    </w:p>
    <w:p w:rsidR="00E36AA5" w:rsidRPr="007E7958" w:rsidRDefault="00E36AA5" w:rsidP="0058793D">
      <w:pPr>
        <w:spacing w:after="0"/>
        <w:rPr>
          <w:rFonts w:ascii="Times New Roman" w:hAnsi="Times New Roman"/>
        </w:rPr>
      </w:pPr>
    </w:p>
    <w:p w:rsidR="00CC3B12" w:rsidRDefault="00E36AA5" w:rsidP="0058793D">
      <w:pPr>
        <w:spacing w:after="0"/>
        <w:rPr>
          <w:rFonts w:cs="Arial"/>
          <w:szCs w:val="26"/>
        </w:rPr>
      </w:pPr>
      <w:r w:rsidRPr="00E36AA5">
        <w:rPr>
          <w:rFonts w:ascii="Times New Roman" w:hAnsi="Times New Roman"/>
          <w:b/>
        </w:rPr>
        <w:t>Abstract</w:t>
      </w:r>
      <w:r w:rsidR="00CC3B12">
        <w:rPr>
          <w:rFonts w:ascii="Times New Roman" w:hAnsi="Times New Roman"/>
          <w:b/>
        </w:rPr>
        <w:t xml:space="preserve">: </w:t>
      </w:r>
      <w:r w:rsidR="00CC3B12" w:rsidRPr="00CC3B12">
        <w:rPr>
          <w:rFonts w:cs="Arial"/>
          <w:szCs w:val="26"/>
        </w:rPr>
        <w:t>This task is designed to allow students to view the beliefs, values, and actions of the Patriots and the Tories during the American Revolution. The class will take sides on each position and debate what their feelings are for each side. Performing this mock debate will show the class the hardships both sides faced in America and why they chose to uphold those titles and fight for their rights. Along with this, the debate portion will help the class improve skills of proving their point, giving examples, and using life skills that will benefit them in their education and careers.</w:t>
      </w:r>
    </w:p>
    <w:p w:rsidR="00E36AA5" w:rsidRPr="00E36AA5" w:rsidRDefault="00E36AA5" w:rsidP="0058793D">
      <w:pPr>
        <w:spacing w:after="0"/>
        <w:rPr>
          <w:rFonts w:ascii="Times New Roman" w:hAnsi="Times New Roman"/>
          <w:b/>
        </w:rPr>
      </w:pPr>
    </w:p>
    <w:p w:rsidR="00E36AA5" w:rsidRDefault="00E36AA5" w:rsidP="0058793D">
      <w:pPr>
        <w:spacing w:after="0"/>
        <w:rPr>
          <w:rFonts w:ascii="Times New Roman" w:hAnsi="Times New Roman"/>
        </w:rPr>
      </w:pPr>
      <w:r w:rsidRPr="00E36AA5">
        <w:rPr>
          <w:rFonts w:ascii="Times New Roman" w:hAnsi="Times New Roman"/>
          <w:b/>
        </w:rPr>
        <w:t>Prompt:</w:t>
      </w:r>
      <w:r>
        <w:rPr>
          <w:rFonts w:ascii="Times New Roman" w:hAnsi="Times New Roman"/>
        </w:rPr>
        <w:t xml:space="preserve"> The students will be given the opportunity to debate both sides of the argument between Tories vs. the Patriots. Prior to beginning the debate, the instructor will read </w:t>
      </w:r>
      <w:r>
        <w:rPr>
          <w:rFonts w:ascii="Times New Roman" w:hAnsi="Times New Roman"/>
          <w:u w:val="single"/>
        </w:rPr>
        <w:t>George Washington’s Socks</w:t>
      </w:r>
      <w:r>
        <w:rPr>
          <w:rFonts w:ascii="Times New Roman" w:hAnsi="Times New Roman"/>
        </w:rPr>
        <w:t xml:space="preserve"> </w:t>
      </w:r>
      <w:r w:rsidR="002C1562">
        <w:rPr>
          <w:rFonts w:ascii="Times New Roman" w:hAnsi="Times New Roman"/>
        </w:rPr>
        <w:t>(</w:t>
      </w:r>
      <w:r w:rsidR="002C1562">
        <w:rPr>
          <w:rFonts w:ascii="Times New Roman" w:hAnsi="Times New Roman" w:cs="Times New Roman"/>
        </w:rPr>
        <w:t xml:space="preserve">Woodruff, E. (1993). </w:t>
      </w:r>
      <w:r w:rsidR="002C1562">
        <w:rPr>
          <w:rFonts w:ascii="Times New Roman" w:hAnsi="Times New Roman" w:cs="Times New Roman"/>
          <w:i/>
          <w:iCs/>
        </w:rPr>
        <w:t>George Washington's Socks</w:t>
      </w:r>
      <w:r w:rsidR="002C1562">
        <w:rPr>
          <w:rFonts w:ascii="Times New Roman" w:hAnsi="Times New Roman" w:cs="Times New Roman"/>
        </w:rPr>
        <w:t xml:space="preserve">. , AL: Scholastic.) </w:t>
      </w:r>
      <w:r>
        <w:rPr>
          <w:rFonts w:ascii="Times New Roman" w:hAnsi="Times New Roman"/>
        </w:rPr>
        <w:t xml:space="preserve">to help introduce whom the Tories were, and how they differed from the Patriot’s. Next, students will be split into two equal groups, and each group will represent one side of the argument. Using their resources, the students will quickly research information and facts that they could use to help them defend their side of the argument. </w:t>
      </w:r>
    </w:p>
    <w:p w:rsidR="00E36AA5" w:rsidRDefault="00E36AA5" w:rsidP="0058793D">
      <w:pPr>
        <w:spacing w:after="0"/>
        <w:rPr>
          <w:rFonts w:ascii="Times New Roman" w:hAnsi="Times New Roman"/>
        </w:rPr>
      </w:pPr>
    </w:p>
    <w:p w:rsidR="007B3539" w:rsidRDefault="00E36AA5" w:rsidP="0058793D">
      <w:pPr>
        <w:spacing w:after="0"/>
        <w:rPr>
          <w:rFonts w:ascii="Times New Roman" w:hAnsi="Times New Roman"/>
        </w:rPr>
      </w:pPr>
      <w:r w:rsidRPr="00E36AA5">
        <w:rPr>
          <w:rFonts w:ascii="Times New Roman" w:hAnsi="Times New Roman"/>
          <w:b/>
        </w:rPr>
        <w:t>Directions to Students:</w:t>
      </w:r>
      <w:r>
        <w:rPr>
          <w:rFonts w:ascii="Times New Roman" w:hAnsi="Times New Roman"/>
          <w:b/>
        </w:rPr>
        <w:t xml:space="preserve"> </w:t>
      </w:r>
      <w:r w:rsidR="00D63E51">
        <w:rPr>
          <w:rFonts w:ascii="Times New Roman" w:hAnsi="Times New Roman"/>
        </w:rPr>
        <w:t>Prior to the Revo</w:t>
      </w:r>
      <w:r w:rsidR="00CC3B12">
        <w:rPr>
          <w:rFonts w:ascii="Times New Roman" w:hAnsi="Times New Roman"/>
        </w:rPr>
        <w:t>lu</w:t>
      </w:r>
      <w:r w:rsidR="00D63E51">
        <w:rPr>
          <w:rFonts w:ascii="Times New Roman" w:hAnsi="Times New Roman"/>
        </w:rPr>
        <w:t xml:space="preserve">tionary War beginning, there was an obvious conflict that was beginning to boil between the Tories and the Patriot’s. </w:t>
      </w:r>
      <w:r w:rsidR="001C08BE">
        <w:rPr>
          <w:rFonts w:ascii="Times New Roman" w:hAnsi="Times New Roman"/>
        </w:rPr>
        <w:t xml:space="preserve">Each side took different points of view on everything in regards to loyalty to Britain. </w:t>
      </w:r>
      <w:r w:rsidR="007B3539">
        <w:rPr>
          <w:rFonts w:ascii="Times New Roman" w:hAnsi="Times New Roman"/>
        </w:rPr>
        <w:t>Using the resource provided to the students, the students will have to complete the following:</w:t>
      </w:r>
    </w:p>
    <w:p w:rsidR="001555B9" w:rsidRDefault="00B251C4" w:rsidP="007B3539">
      <w:pPr>
        <w:pStyle w:val="ListParagraph"/>
        <w:numPr>
          <w:ilvl w:val="0"/>
          <w:numId w:val="8"/>
        </w:numPr>
        <w:spacing w:after="0"/>
        <w:rPr>
          <w:rFonts w:ascii="Times New Roman" w:hAnsi="Times New Roman"/>
        </w:rPr>
      </w:pPr>
      <w:r>
        <w:rPr>
          <w:rFonts w:ascii="Times New Roman" w:hAnsi="Times New Roman"/>
        </w:rPr>
        <w:t xml:space="preserve">Read the material </w:t>
      </w:r>
    </w:p>
    <w:p w:rsidR="00B251C4" w:rsidRDefault="001555B9" w:rsidP="007B3539">
      <w:pPr>
        <w:pStyle w:val="ListParagraph"/>
        <w:numPr>
          <w:ilvl w:val="0"/>
          <w:numId w:val="8"/>
        </w:numPr>
        <w:spacing w:after="0"/>
        <w:rPr>
          <w:rFonts w:ascii="Times New Roman" w:hAnsi="Times New Roman"/>
        </w:rPr>
      </w:pPr>
      <w:r>
        <w:rPr>
          <w:rFonts w:ascii="Times New Roman" w:hAnsi="Times New Roman"/>
        </w:rPr>
        <w:t>Choose a side</w:t>
      </w:r>
    </w:p>
    <w:p w:rsidR="00B251C4" w:rsidRDefault="00B251C4" w:rsidP="007B3539">
      <w:pPr>
        <w:pStyle w:val="ListParagraph"/>
        <w:numPr>
          <w:ilvl w:val="0"/>
          <w:numId w:val="8"/>
        </w:numPr>
        <w:spacing w:after="0"/>
        <w:rPr>
          <w:rFonts w:ascii="Times New Roman" w:hAnsi="Times New Roman"/>
        </w:rPr>
      </w:pPr>
      <w:r>
        <w:rPr>
          <w:rFonts w:ascii="Times New Roman" w:hAnsi="Times New Roman"/>
        </w:rPr>
        <w:t>Determine two points that will be stated in the debate</w:t>
      </w:r>
    </w:p>
    <w:p w:rsidR="00B251C4" w:rsidRDefault="00B251C4" w:rsidP="007B3539">
      <w:pPr>
        <w:pStyle w:val="ListParagraph"/>
        <w:numPr>
          <w:ilvl w:val="0"/>
          <w:numId w:val="8"/>
        </w:numPr>
        <w:spacing w:after="0"/>
        <w:rPr>
          <w:rFonts w:ascii="Times New Roman" w:hAnsi="Times New Roman"/>
        </w:rPr>
      </w:pPr>
      <w:r>
        <w:rPr>
          <w:rFonts w:ascii="Times New Roman" w:hAnsi="Times New Roman"/>
        </w:rPr>
        <w:t>Write their two points on a note</w:t>
      </w:r>
      <w:r w:rsidR="00CC3B12">
        <w:rPr>
          <w:rFonts w:ascii="Times New Roman" w:hAnsi="Times New Roman"/>
        </w:rPr>
        <w:t xml:space="preserve"> </w:t>
      </w:r>
      <w:r>
        <w:rPr>
          <w:rFonts w:ascii="Times New Roman" w:hAnsi="Times New Roman"/>
        </w:rPr>
        <w:t>card to use during the debate</w:t>
      </w:r>
    </w:p>
    <w:p w:rsidR="00B251C4" w:rsidRDefault="00B251C4" w:rsidP="007B3539">
      <w:pPr>
        <w:pStyle w:val="ListParagraph"/>
        <w:numPr>
          <w:ilvl w:val="0"/>
          <w:numId w:val="8"/>
        </w:numPr>
        <w:spacing w:after="0"/>
        <w:rPr>
          <w:rFonts w:ascii="Times New Roman" w:hAnsi="Times New Roman"/>
        </w:rPr>
      </w:pPr>
      <w:r>
        <w:rPr>
          <w:rFonts w:ascii="Times New Roman" w:hAnsi="Times New Roman"/>
        </w:rPr>
        <w:t>Begin debating both sides of the argument</w:t>
      </w:r>
    </w:p>
    <w:p w:rsidR="00B251C4" w:rsidRDefault="00B251C4" w:rsidP="007B3539">
      <w:pPr>
        <w:pStyle w:val="ListParagraph"/>
        <w:numPr>
          <w:ilvl w:val="0"/>
          <w:numId w:val="8"/>
        </w:numPr>
        <w:spacing w:after="0"/>
        <w:rPr>
          <w:rFonts w:ascii="Times New Roman" w:hAnsi="Times New Roman"/>
        </w:rPr>
      </w:pPr>
      <w:r>
        <w:rPr>
          <w:rFonts w:ascii="Times New Roman" w:hAnsi="Times New Roman"/>
        </w:rPr>
        <w:t>Reflect what was said during the debate by writing a letter v</w:t>
      </w:r>
      <w:r w:rsidR="00C30B6C">
        <w:rPr>
          <w:rFonts w:ascii="Times New Roman" w:hAnsi="Times New Roman"/>
        </w:rPr>
        <w:t>oicing their opinion</w:t>
      </w:r>
      <w:r>
        <w:rPr>
          <w:rFonts w:ascii="Times New Roman" w:hAnsi="Times New Roman"/>
        </w:rPr>
        <w:t>.</w:t>
      </w:r>
    </w:p>
    <w:p w:rsidR="00E36AA5" w:rsidRPr="00B251C4" w:rsidRDefault="00E36AA5" w:rsidP="00B251C4">
      <w:pPr>
        <w:spacing w:after="0"/>
        <w:rPr>
          <w:rFonts w:ascii="Times New Roman" w:hAnsi="Times New Roman"/>
        </w:rPr>
      </w:pPr>
    </w:p>
    <w:p w:rsidR="00632941" w:rsidRDefault="00E36AA5" w:rsidP="0058793D">
      <w:pPr>
        <w:spacing w:after="0"/>
        <w:rPr>
          <w:rFonts w:ascii="Times New Roman" w:hAnsi="Times New Roman"/>
        </w:rPr>
      </w:pPr>
      <w:r w:rsidRPr="00E36AA5">
        <w:rPr>
          <w:rFonts w:ascii="Times New Roman" w:hAnsi="Times New Roman"/>
          <w:b/>
        </w:rPr>
        <w:t>Procedures:</w:t>
      </w:r>
      <w:r w:rsidR="00B251C4">
        <w:rPr>
          <w:rFonts w:ascii="Times New Roman" w:hAnsi="Times New Roman"/>
          <w:b/>
        </w:rPr>
        <w:t xml:space="preserve"> </w:t>
      </w:r>
      <w:r w:rsidR="001555B9">
        <w:rPr>
          <w:rFonts w:ascii="Times New Roman" w:hAnsi="Times New Roman"/>
        </w:rPr>
        <w:t xml:space="preserve">Once the debate has transpired, each side of the debate will create a poster of the main points they debated. They will list the points and provide brief details on a poster. These posters will be placed at the front of the room, so that all students can see the main points discussed during the debate. These main points will be useful for aiding the students in completing their letter. </w:t>
      </w:r>
      <w:r w:rsidR="003D1C24">
        <w:rPr>
          <w:rFonts w:ascii="Times New Roman" w:hAnsi="Times New Roman"/>
        </w:rPr>
        <w:t xml:space="preserve">After looking at both sides the student can either remain defending their original side, or they can switch to the opposite side. </w:t>
      </w:r>
      <w:r w:rsidR="001555B9">
        <w:rPr>
          <w:rFonts w:ascii="Times New Roman" w:hAnsi="Times New Roman"/>
        </w:rPr>
        <w:t xml:space="preserve">Next, </w:t>
      </w:r>
      <w:r w:rsidR="00C64211">
        <w:rPr>
          <w:rFonts w:ascii="Times New Roman" w:hAnsi="Times New Roman"/>
        </w:rPr>
        <w:t xml:space="preserve">each </w:t>
      </w:r>
      <w:r w:rsidR="00C64211">
        <w:rPr>
          <w:rFonts w:ascii="Times New Roman" w:hAnsi="Times New Roman"/>
        </w:rPr>
        <w:lastRenderedPageBreak/>
        <w:t>student will be provided with a piece of paper to write his or her</w:t>
      </w:r>
      <w:r w:rsidR="00CC3B12">
        <w:rPr>
          <w:rFonts w:ascii="Times New Roman" w:hAnsi="Times New Roman"/>
        </w:rPr>
        <w:t xml:space="preserve"> </w:t>
      </w:r>
      <w:r w:rsidR="003D1C24">
        <w:rPr>
          <w:rFonts w:ascii="Times New Roman" w:hAnsi="Times New Roman"/>
        </w:rPr>
        <w:t xml:space="preserve">persuasive </w:t>
      </w:r>
      <w:r w:rsidR="00CC3B12">
        <w:rPr>
          <w:rFonts w:ascii="Times New Roman" w:hAnsi="Times New Roman"/>
        </w:rPr>
        <w:t>letter. The students will be instructed to use their knowledge from the debate</w:t>
      </w:r>
      <w:r w:rsidR="001555B9">
        <w:rPr>
          <w:rFonts w:ascii="Times New Roman" w:hAnsi="Times New Roman"/>
        </w:rPr>
        <w:t xml:space="preserve"> and/or posters</w:t>
      </w:r>
      <w:r w:rsidR="00362CCC">
        <w:rPr>
          <w:rFonts w:ascii="Times New Roman" w:hAnsi="Times New Roman"/>
        </w:rPr>
        <w:t>, to help develop their letter. Next, the students will be told to write to a family member or friend, and act as if they were living during the American Revol</w:t>
      </w:r>
      <w:r w:rsidR="00632941">
        <w:rPr>
          <w:rFonts w:ascii="Times New Roman" w:hAnsi="Times New Roman"/>
        </w:rPr>
        <w:t xml:space="preserve">utionary time period. </w:t>
      </w:r>
      <w:r w:rsidR="00BD6C87">
        <w:rPr>
          <w:rFonts w:ascii="Times New Roman" w:hAnsi="Times New Roman"/>
        </w:rPr>
        <w:t>The students will chose a side they wish to defend, however they will need to</w:t>
      </w:r>
      <w:r w:rsidR="00362CCC">
        <w:rPr>
          <w:rFonts w:ascii="Times New Roman" w:hAnsi="Times New Roman"/>
        </w:rPr>
        <w:t xml:space="preserve"> include t</w:t>
      </w:r>
      <w:r w:rsidR="00240576">
        <w:rPr>
          <w:rFonts w:ascii="Times New Roman" w:hAnsi="Times New Roman"/>
        </w:rPr>
        <w:t>w</w:t>
      </w:r>
      <w:r w:rsidR="00362CCC">
        <w:rPr>
          <w:rFonts w:ascii="Times New Roman" w:hAnsi="Times New Roman"/>
        </w:rPr>
        <w:t>o facts from each side to help develop their</w:t>
      </w:r>
      <w:r w:rsidR="00240576">
        <w:rPr>
          <w:rFonts w:ascii="Times New Roman" w:hAnsi="Times New Roman"/>
        </w:rPr>
        <w:t xml:space="preserve"> persuasive</w:t>
      </w:r>
      <w:r w:rsidR="00362CCC">
        <w:rPr>
          <w:rFonts w:ascii="Times New Roman" w:hAnsi="Times New Roman"/>
        </w:rPr>
        <w:t xml:space="preserve"> letter. </w:t>
      </w:r>
      <w:r w:rsidR="001555B9">
        <w:rPr>
          <w:rFonts w:ascii="Times New Roman" w:hAnsi="Times New Roman"/>
        </w:rPr>
        <w:t xml:space="preserve">The students will be writing a persuasive letter that will explain their feelings about what is occurring in the colonies at that time, and what they believe should happen in the colonies. </w:t>
      </w:r>
      <w:r w:rsidR="00632941">
        <w:rPr>
          <w:rFonts w:ascii="Times New Roman" w:hAnsi="Times New Roman"/>
        </w:rPr>
        <w:t xml:space="preserve">Once the students have finished their letter, they can dip it in tea to make it look old, and then the letters will be sent off to the George Rogers Clark Museum </w:t>
      </w:r>
      <w:r w:rsidR="00BD6C87">
        <w:rPr>
          <w:rFonts w:ascii="Times New Roman" w:hAnsi="Times New Roman"/>
        </w:rPr>
        <w:t xml:space="preserve">in </w:t>
      </w:r>
      <w:r w:rsidR="00BD6C87" w:rsidRPr="00BD6C87">
        <w:rPr>
          <w:rFonts w:cs="Verdana"/>
          <w:szCs w:val="34"/>
        </w:rPr>
        <w:t>Albemarle County</w:t>
      </w:r>
      <w:r w:rsidR="00BD6C87">
        <w:rPr>
          <w:rFonts w:cs="Verdana"/>
          <w:szCs w:val="34"/>
        </w:rPr>
        <w:t xml:space="preserve">, Virginia </w:t>
      </w:r>
      <w:r w:rsidR="00632941" w:rsidRPr="00BD6C87">
        <w:t>to</w:t>
      </w:r>
      <w:r w:rsidR="00632941">
        <w:rPr>
          <w:rFonts w:ascii="Times New Roman" w:hAnsi="Times New Roman"/>
        </w:rPr>
        <w:t xml:space="preserve"> be displayed. </w:t>
      </w:r>
    </w:p>
    <w:p w:rsidR="00E36AA5" w:rsidRPr="00CC3B12" w:rsidRDefault="00E36AA5" w:rsidP="0058793D">
      <w:pPr>
        <w:spacing w:after="0"/>
        <w:rPr>
          <w:rFonts w:ascii="Times New Roman" w:hAnsi="Times New Roman"/>
        </w:rPr>
      </w:pPr>
    </w:p>
    <w:p w:rsidR="00453CCF" w:rsidRPr="00E36AA5" w:rsidRDefault="00E36AA5" w:rsidP="0058793D">
      <w:pPr>
        <w:spacing w:after="0"/>
        <w:rPr>
          <w:rFonts w:ascii="Times New Roman" w:hAnsi="Times New Roman"/>
          <w:b/>
        </w:rPr>
      </w:pPr>
      <w:r w:rsidRPr="00E36AA5">
        <w:rPr>
          <w:rFonts w:ascii="Times New Roman" w:hAnsi="Times New Roman"/>
          <w:b/>
        </w:rPr>
        <w:t>Scoring Rubric:</w:t>
      </w:r>
    </w:p>
    <w:p w:rsidR="00453CCF" w:rsidRDefault="00453CCF" w:rsidP="0058793D">
      <w:pPr>
        <w:spacing w:after="0"/>
        <w:rPr>
          <w:rFonts w:ascii="Times New Roman" w:hAnsi="Times New Roman"/>
        </w:rPr>
      </w:pPr>
    </w:p>
    <w:tbl>
      <w:tblPr>
        <w:tblStyle w:val="TableGrid"/>
        <w:tblW w:w="0" w:type="auto"/>
        <w:tblLook w:val="00BF" w:firstRow="1" w:lastRow="0" w:firstColumn="1" w:lastColumn="0" w:noHBand="0" w:noVBand="0"/>
      </w:tblPr>
      <w:tblGrid>
        <w:gridCol w:w="1908"/>
        <w:gridCol w:w="1634"/>
        <w:gridCol w:w="1771"/>
        <w:gridCol w:w="1771"/>
        <w:gridCol w:w="1772"/>
      </w:tblGrid>
      <w:tr w:rsidR="00001E4D">
        <w:tc>
          <w:tcPr>
            <w:tcW w:w="1908" w:type="dxa"/>
          </w:tcPr>
          <w:p w:rsidR="00001E4D" w:rsidRDefault="00001E4D">
            <w:r>
              <w:t>Benchmarks</w:t>
            </w:r>
          </w:p>
        </w:tc>
        <w:tc>
          <w:tcPr>
            <w:tcW w:w="1634" w:type="dxa"/>
          </w:tcPr>
          <w:p w:rsidR="00001E4D" w:rsidRDefault="00001E4D">
            <w:r>
              <w:t>Score 1</w:t>
            </w:r>
          </w:p>
        </w:tc>
        <w:tc>
          <w:tcPr>
            <w:tcW w:w="1771" w:type="dxa"/>
          </w:tcPr>
          <w:p w:rsidR="00001E4D" w:rsidRDefault="00001E4D">
            <w:r>
              <w:t xml:space="preserve">2 </w:t>
            </w:r>
          </w:p>
        </w:tc>
        <w:tc>
          <w:tcPr>
            <w:tcW w:w="1771" w:type="dxa"/>
          </w:tcPr>
          <w:p w:rsidR="00001E4D" w:rsidRDefault="00001E4D">
            <w:r>
              <w:t>3</w:t>
            </w:r>
          </w:p>
        </w:tc>
        <w:tc>
          <w:tcPr>
            <w:tcW w:w="1772" w:type="dxa"/>
          </w:tcPr>
          <w:p w:rsidR="00001E4D" w:rsidRDefault="00001E4D">
            <w:r>
              <w:t>4</w:t>
            </w:r>
          </w:p>
        </w:tc>
      </w:tr>
      <w:tr w:rsidR="00001E4D">
        <w:tc>
          <w:tcPr>
            <w:tcW w:w="1908" w:type="dxa"/>
          </w:tcPr>
          <w:p w:rsidR="0084115D" w:rsidRDefault="00001E4D" w:rsidP="00001E4D">
            <w:pPr>
              <w:rPr>
                <w:rFonts w:cs="Arial"/>
                <w:szCs w:val="22"/>
              </w:rPr>
            </w:pPr>
            <w:r w:rsidRPr="00001E4D">
              <w:rPr>
                <w:rFonts w:cs="Arial"/>
                <w:szCs w:val="22"/>
              </w:rPr>
              <w:t>Foundations of Government: Give examples of how the British colonies in America developed forms of representative government, self-government and democratic practices.</w:t>
            </w:r>
            <w:r w:rsidR="0084115D">
              <w:rPr>
                <w:rFonts w:cs="Arial"/>
                <w:szCs w:val="22"/>
              </w:rPr>
              <w:t xml:space="preserve"> </w:t>
            </w:r>
          </w:p>
          <w:p w:rsidR="00001E4D" w:rsidRPr="00001E4D" w:rsidRDefault="0084115D" w:rsidP="00001E4D">
            <w:pPr>
              <w:rPr>
                <w:b/>
              </w:rPr>
            </w:pPr>
            <w:r>
              <w:rPr>
                <w:rFonts w:cs="Arial"/>
                <w:szCs w:val="22"/>
              </w:rPr>
              <w:t>(5.2.3)</w:t>
            </w:r>
          </w:p>
          <w:p w:rsidR="00001E4D" w:rsidRPr="006465FE" w:rsidRDefault="00001E4D"/>
        </w:tc>
        <w:tc>
          <w:tcPr>
            <w:tcW w:w="1634" w:type="dxa"/>
          </w:tcPr>
          <w:p w:rsidR="00001E4D" w:rsidRDefault="00A75257">
            <w:r>
              <w:t xml:space="preserve">Students </w:t>
            </w:r>
            <w:r w:rsidR="00A12AE3">
              <w:t xml:space="preserve">provide only 1 point for their side of the debate and have difficulty </w:t>
            </w:r>
            <w:r w:rsidR="002849EB">
              <w:t>defending the point</w:t>
            </w:r>
            <w:r w:rsidR="00A12AE3">
              <w:t>.</w:t>
            </w:r>
          </w:p>
        </w:tc>
        <w:tc>
          <w:tcPr>
            <w:tcW w:w="1771" w:type="dxa"/>
          </w:tcPr>
          <w:p w:rsidR="00001E4D" w:rsidRDefault="00001E4D" w:rsidP="002849EB">
            <w:r>
              <w:t>Stud</w:t>
            </w:r>
            <w:r w:rsidR="002849EB">
              <w:t>ents provide</w:t>
            </w:r>
            <w:r w:rsidR="00A12AE3">
              <w:t xml:space="preserve"> </w:t>
            </w:r>
            <w:r w:rsidR="00A26CA6">
              <w:t xml:space="preserve">only </w:t>
            </w:r>
            <w:r w:rsidR="00A12AE3">
              <w:t>2 points</w:t>
            </w:r>
            <w:r>
              <w:t xml:space="preserve"> </w:t>
            </w:r>
            <w:r w:rsidR="00A12AE3">
              <w:t>for their side of the debate and</w:t>
            </w:r>
            <w:r w:rsidR="002849EB">
              <w:t xml:space="preserve"> have difficulty defending the points</w:t>
            </w:r>
            <w:r w:rsidR="00A12AE3">
              <w:t>.</w:t>
            </w:r>
          </w:p>
        </w:tc>
        <w:tc>
          <w:tcPr>
            <w:tcW w:w="1771" w:type="dxa"/>
          </w:tcPr>
          <w:p w:rsidR="00001E4D" w:rsidRDefault="00A26CA6" w:rsidP="00A26CA6">
            <w:r>
              <w:t xml:space="preserve">Students provide </w:t>
            </w:r>
            <w:r w:rsidR="00CE5898">
              <w:t xml:space="preserve">only </w:t>
            </w:r>
            <w:r>
              <w:t xml:space="preserve">2 </w:t>
            </w:r>
            <w:r w:rsidR="002849EB">
              <w:t>points f</w:t>
            </w:r>
            <w:r>
              <w:t xml:space="preserve">or their side of the debate and </w:t>
            </w:r>
            <w:r w:rsidR="002849EB">
              <w:t>well defend the points</w:t>
            </w:r>
            <w:r>
              <w:t>.</w:t>
            </w:r>
          </w:p>
        </w:tc>
        <w:tc>
          <w:tcPr>
            <w:tcW w:w="1772" w:type="dxa"/>
          </w:tcPr>
          <w:p w:rsidR="00001E4D" w:rsidRDefault="00001E4D" w:rsidP="00A26CA6">
            <w:r>
              <w:t xml:space="preserve">Students </w:t>
            </w:r>
            <w:r w:rsidR="002849EB">
              <w:t xml:space="preserve">provide 2 </w:t>
            </w:r>
            <w:r w:rsidR="00A26CA6">
              <w:t xml:space="preserve">or more </w:t>
            </w:r>
            <w:r w:rsidR="002849EB">
              <w:t>points for their side of the de</w:t>
            </w:r>
            <w:r w:rsidR="00CE5898">
              <w:t xml:space="preserve">bate and </w:t>
            </w:r>
            <w:r w:rsidR="00A26CA6">
              <w:t xml:space="preserve">well defend the points. </w:t>
            </w:r>
          </w:p>
        </w:tc>
      </w:tr>
    </w:tbl>
    <w:p w:rsidR="00453CCF" w:rsidRDefault="00453CCF"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310F58" w:rsidRDefault="00310F58" w:rsidP="0058793D">
      <w:pPr>
        <w:spacing w:after="0"/>
        <w:rPr>
          <w:rFonts w:ascii="Times New Roman" w:hAnsi="Times New Roman"/>
        </w:rPr>
      </w:pPr>
    </w:p>
    <w:p w:rsidR="00D26FEE" w:rsidRDefault="00D26FEE" w:rsidP="005903AC">
      <w:pPr>
        <w:spacing w:after="0"/>
        <w:jc w:val="center"/>
        <w:rPr>
          <w:rFonts w:ascii="Times New Roman" w:hAnsi="Times New Roman"/>
        </w:rPr>
      </w:pPr>
    </w:p>
    <w:p w:rsidR="005903AC" w:rsidRDefault="005903AC" w:rsidP="005903AC">
      <w:pPr>
        <w:spacing w:after="0"/>
        <w:jc w:val="center"/>
        <w:rPr>
          <w:rFonts w:ascii="Times New Roman" w:hAnsi="Times New Roman"/>
          <w:b/>
        </w:rPr>
      </w:pPr>
    </w:p>
    <w:p w:rsidR="005903AC" w:rsidRDefault="005903AC" w:rsidP="0058793D">
      <w:pPr>
        <w:spacing w:after="0"/>
        <w:rPr>
          <w:rFonts w:ascii="Times New Roman" w:hAnsi="Times New Roman"/>
        </w:rPr>
      </w:pPr>
    </w:p>
    <w:p w:rsidR="005903AC" w:rsidRDefault="005903AC" w:rsidP="005903AC">
      <w:pPr>
        <w:spacing w:after="0"/>
        <w:jc w:val="center"/>
        <w:rPr>
          <w:rFonts w:ascii="Times New Roman" w:hAnsi="Times New Roman"/>
          <w:b/>
        </w:rPr>
      </w:pPr>
      <w:r>
        <w:rPr>
          <w:rFonts w:ascii="Times New Roman" w:hAnsi="Times New Roman"/>
          <w:b/>
        </w:rPr>
        <w:t>Assessment 2</w:t>
      </w:r>
    </w:p>
    <w:p w:rsidR="005903AC" w:rsidRDefault="005903AC" w:rsidP="005903AC">
      <w:pPr>
        <w:spacing w:after="0"/>
        <w:jc w:val="center"/>
        <w:rPr>
          <w:rFonts w:ascii="Times New Roman" w:hAnsi="Times New Roman"/>
          <w:b/>
        </w:rPr>
      </w:pPr>
    </w:p>
    <w:p w:rsidR="00FF6239" w:rsidRDefault="005903AC" w:rsidP="005903AC">
      <w:pPr>
        <w:widowControl w:val="0"/>
        <w:autoSpaceDE w:val="0"/>
        <w:autoSpaceDN w:val="0"/>
        <w:adjustRightInd w:val="0"/>
        <w:spacing w:after="0"/>
        <w:rPr>
          <w:rFonts w:cs="Arial"/>
          <w:szCs w:val="26"/>
        </w:rPr>
      </w:pPr>
      <w:r w:rsidRPr="005903AC">
        <w:rPr>
          <w:rFonts w:cs="Arial"/>
          <w:b/>
          <w:szCs w:val="26"/>
        </w:rPr>
        <w:t>Course Title:</w:t>
      </w:r>
      <w:r w:rsidR="00FF6239">
        <w:rPr>
          <w:rFonts w:cs="Arial"/>
          <w:szCs w:val="26"/>
        </w:rPr>
        <w:t xml:space="preserve"> Revolutionary Timeline</w:t>
      </w:r>
    </w:p>
    <w:p w:rsidR="005903AC" w:rsidRPr="00FF6239" w:rsidRDefault="005903AC" w:rsidP="005903AC">
      <w:pPr>
        <w:widowControl w:val="0"/>
        <w:autoSpaceDE w:val="0"/>
        <w:autoSpaceDN w:val="0"/>
        <w:adjustRightInd w:val="0"/>
        <w:spacing w:after="0"/>
        <w:rPr>
          <w:rFonts w:cs="Arial"/>
          <w:szCs w:val="26"/>
        </w:rPr>
      </w:pPr>
    </w:p>
    <w:p w:rsidR="005903AC" w:rsidRDefault="005903AC" w:rsidP="005903AC">
      <w:pPr>
        <w:spacing w:after="0"/>
        <w:rPr>
          <w:rFonts w:cs="Arial"/>
          <w:szCs w:val="26"/>
        </w:rPr>
      </w:pPr>
      <w:r w:rsidRPr="005903AC">
        <w:rPr>
          <w:rFonts w:cs="Arial"/>
          <w:b/>
          <w:szCs w:val="26"/>
        </w:rPr>
        <w:t>Abstract:</w:t>
      </w:r>
      <w:r w:rsidRPr="005903AC">
        <w:rPr>
          <w:rFonts w:cs="Arial"/>
          <w:szCs w:val="26"/>
        </w:rPr>
        <w:t xml:space="preserve"> During this assessment, the students will reflect on the causes of the American Revolution, and which event they believe was the most crucial in starting the war. Each group of students will draw a miscellaneous event from a bowl and have to pin point the dates tha</w:t>
      </w:r>
      <w:r>
        <w:rPr>
          <w:rFonts w:cs="Arial"/>
          <w:szCs w:val="26"/>
        </w:rPr>
        <w:t>t the event</w:t>
      </w:r>
      <w:r w:rsidRPr="005903AC">
        <w:rPr>
          <w:rFonts w:cs="Arial"/>
          <w:szCs w:val="26"/>
        </w:rPr>
        <w:t xml:space="preserve"> oc</w:t>
      </w:r>
      <w:r>
        <w:rPr>
          <w:rFonts w:cs="Arial"/>
          <w:szCs w:val="26"/>
        </w:rPr>
        <w:t xml:space="preserve">curred. After researching their </w:t>
      </w:r>
      <w:r w:rsidRPr="005903AC">
        <w:rPr>
          <w:rFonts w:cs="Arial"/>
          <w:szCs w:val="26"/>
        </w:rPr>
        <w:t>event</w:t>
      </w:r>
      <w:r>
        <w:rPr>
          <w:rFonts w:cs="Arial"/>
          <w:szCs w:val="26"/>
        </w:rPr>
        <w:t>,</w:t>
      </w:r>
      <w:r w:rsidRPr="005903AC">
        <w:rPr>
          <w:rFonts w:cs="Arial"/>
          <w:szCs w:val="26"/>
        </w:rPr>
        <w:t xml:space="preserve"> they will post it on a classroom timeline</w:t>
      </w:r>
      <w:r>
        <w:rPr>
          <w:rFonts w:cs="Arial"/>
          <w:szCs w:val="26"/>
        </w:rPr>
        <w:t>. Next, the students will</w:t>
      </w:r>
      <w:r w:rsidRPr="005903AC">
        <w:rPr>
          <w:rFonts w:cs="Arial"/>
          <w:szCs w:val="26"/>
        </w:rPr>
        <w:t xml:space="preserve"> make a collage about </w:t>
      </w:r>
      <w:r>
        <w:rPr>
          <w:rFonts w:cs="Arial"/>
          <w:szCs w:val="26"/>
        </w:rPr>
        <w:t xml:space="preserve">what cause they felt </w:t>
      </w:r>
      <w:r w:rsidRPr="005903AC">
        <w:rPr>
          <w:rFonts w:cs="Arial"/>
          <w:szCs w:val="26"/>
        </w:rPr>
        <w:t xml:space="preserve">was most important. </w:t>
      </w:r>
      <w:r>
        <w:rPr>
          <w:rFonts w:cs="Arial"/>
          <w:szCs w:val="26"/>
        </w:rPr>
        <w:t>By completing this activity students will gain</w:t>
      </w:r>
      <w:r w:rsidRPr="005903AC">
        <w:rPr>
          <w:rFonts w:cs="Arial"/>
          <w:szCs w:val="26"/>
        </w:rPr>
        <w:t xml:space="preserve"> background information </w:t>
      </w:r>
      <w:r w:rsidR="003F7DD8">
        <w:rPr>
          <w:rFonts w:cs="Arial"/>
          <w:szCs w:val="26"/>
        </w:rPr>
        <w:t>on the main causes</w:t>
      </w:r>
      <w:r>
        <w:rPr>
          <w:rFonts w:cs="Arial"/>
          <w:szCs w:val="26"/>
        </w:rPr>
        <w:t xml:space="preserve"> of the war</w:t>
      </w:r>
      <w:r w:rsidR="003F7DD8">
        <w:rPr>
          <w:rFonts w:cs="Arial"/>
          <w:szCs w:val="26"/>
        </w:rPr>
        <w:t>,</w:t>
      </w:r>
      <w:r>
        <w:rPr>
          <w:rFonts w:cs="Arial"/>
          <w:szCs w:val="26"/>
        </w:rPr>
        <w:t xml:space="preserve"> and will be</w:t>
      </w:r>
      <w:r w:rsidRPr="005903AC">
        <w:rPr>
          <w:rFonts w:cs="Arial"/>
          <w:szCs w:val="26"/>
        </w:rPr>
        <w:t xml:space="preserve"> able to express why it happen</w:t>
      </w:r>
      <w:r>
        <w:rPr>
          <w:rFonts w:cs="Arial"/>
          <w:szCs w:val="26"/>
        </w:rPr>
        <w:t xml:space="preserve">ed and what occurred after the beginning of the </w:t>
      </w:r>
      <w:r w:rsidRPr="005903AC">
        <w:rPr>
          <w:rFonts w:cs="Arial"/>
          <w:szCs w:val="26"/>
        </w:rPr>
        <w:t>American Revolution.</w:t>
      </w:r>
      <w:r w:rsidR="007157CD">
        <w:rPr>
          <w:rFonts w:cs="Arial"/>
          <w:szCs w:val="26"/>
        </w:rPr>
        <w:t xml:space="preserve"> </w:t>
      </w:r>
    </w:p>
    <w:p w:rsidR="005903AC" w:rsidRDefault="005903AC" w:rsidP="005903AC">
      <w:pPr>
        <w:spacing w:after="0"/>
        <w:rPr>
          <w:rFonts w:cs="Arial"/>
          <w:szCs w:val="26"/>
        </w:rPr>
      </w:pPr>
    </w:p>
    <w:p w:rsidR="00F15B02" w:rsidRDefault="005903AC" w:rsidP="005903AC">
      <w:pPr>
        <w:spacing w:after="0"/>
        <w:rPr>
          <w:rFonts w:cs="Arial"/>
          <w:szCs w:val="26"/>
        </w:rPr>
      </w:pPr>
      <w:r>
        <w:rPr>
          <w:rFonts w:cs="Arial"/>
          <w:b/>
          <w:szCs w:val="26"/>
        </w:rPr>
        <w:t xml:space="preserve">Prompt: </w:t>
      </w:r>
      <w:r w:rsidR="003F7DD8">
        <w:rPr>
          <w:rFonts w:cs="Arial"/>
          <w:szCs w:val="26"/>
        </w:rPr>
        <w:t xml:space="preserve">The American Revolution </w:t>
      </w:r>
      <w:r w:rsidR="00F15B02">
        <w:rPr>
          <w:rFonts w:cs="Arial"/>
          <w:szCs w:val="26"/>
        </w:rPr>
        <w:t xml:space="preserve">was the beginning of the transformation of the United States, and how we know it to be today. There was no one particular reason as to why the war began, but rather there were multiple reasons as to why the American Revolution began. Since there were many events that happened, it is important to understand when the events happened, and how each event may or may not have </w:t>
      </w:r>
      <w:r w:rsidR="00CF52EB">
        <w:rPr>
          <w:rFonts w:cs="Arial"/>
          <w:szCs w:val="26"/>
        </w:rPr>
        <w:t>affected</w:t>
      </w:r>
      <w:r w:rsidR="00F15B02">
        <w:rPr>
          <w:rFonts w:cs="Arial"/>
          <w:szCs w:val="26"/>
        </w:rPr>
        <w:t xml:space="preserve"> future events. </w:t>
      </w:r>
      <w:r w:rsidR="006E6848">
        <w:rPr>
          <w:rFonts w:cs="Arial"/>
          <w:szCs w:val="26"/>
        </w:rPr>
        <w:t>The students will then watch a brainpop video, which will discuss the causes of the American Revolution (</w:t>
      </w:r>
      <w:hyperlink r:id="rId17" w:history="1">
        <w:r w:rsidR="006E6848" w:rsidRPr="00B03834">
          <w:rPr>
            <w:rStyle w:val="Hyperlink"/>
            <w:rFonts w:cs="Arial"/>
            <w:szCs w:val="26"/>
          </w:rPr>
          <w:t>http://www.brainpop.com/socialstudies/ushistory/causesoftheamericanrevolution/</w:t>
        </w:r>
      </w:hyperlink>
      <w:r w:rsidR="006E6848">
        <w:rPr>
          <w:rFonts w:cs="Arial"/>
          <w:szCs w:val="26"/>
        </w:rPr>
        <w:t xml:space="preserve">). </w:t>
      </w:r>
    </w:p>
    <w:p w:rsidR="005903AC" w:rsidRPr="003F7DD8" w:rsidRDefault="005903AC" w:rsidP="005903AC">
      <w:pPr>
        <w:spacing w:after="0"/>
        <w:rPr>
          <w:rFonts w:cs="Arial"/>
          <w:szCs w:val="26"/>
        </w:rPr>
      </w:pPr>
    </w:p>
    <w:p w:rsidR="00F15B02" w:rsidRDefault="005903AC" w:rsidP="005903AC">
      <w:pPr>
        <w:spacing w:after="0"/>
        <w:rPr>
          <w:rFonts w:cs="Arial"/>
          <w:szCs w:val="26"/>
        </w:rPr>
      </w:pPr>
      <w:r>
        <w:rPr>
          <w:rFonts w:cs="Arial"/>
          <w:b/>
          <w:szCs w:val="26"/>
        </w:rPr>
        <w:t>Directions:</w:t>
      </w:r>
      <w:r w:rsidR="00F15B02">
        <w:rPr>
          <w:rFonts w:cs="Arial"/>
          <w:b/>
          <w:szCs w:val="26"/>
        </w:rPr>
        <w:t xml:space="preserve"> </w:t>
      </w:r>
      <w:r w:rsidR="00F15B02">
        <w:rPr>
          <w:rFonts w:cs="Arial"/>
          <w:szCs w:val="26"/>
        </w:rPr>
        <w:t xml:space="preserve">In order for the students to have a clear understanding of how each event might have </w:t>
      </w:r>
      <w:r w:rsidR="00CF52EB">
        <w:rPr>
          <w:rFonts w:cs="Arial"/>
          <w:szCs w:val="26"/>
        </w:rPr>
        <w:t>affected</w:t>
      </w:r>
      <w:r w:rsidR="00F15B02">
        <w:rPr>
          <w:rFonts w:cs="Arial"/>
          <w:szCs w:val="26"/>
        </w:rPr>
        <w:t xml:space="preserve"> each other, and when they occurred, we must create a visual representation. Together as a class, the students will create a timeline so that they can visually see when the events happened. Ultimately the students will have to challenge their knowledge of the events and the dates they occurred, so that they can successfully place them on the timeline. Below are the directions that the students will follow in order to complete the class timeline.</w:t>
      </w:r>
    </w:p>
    <w:p w:rsidR="005903AC" w:rsidRPr="00F15B02" w:rsidRDefault="005903AC" w:rsidP="005903AC">
      <w:pPr>
        <w:spacing w:after="0"/>
        <w:rPr>
          <w:rFonts w:cs="Arial"/>
          <w:szCs w:val="26"/>
        </w:rPr>
      </w:pPr>
    </w:p>
    <w:p w:rsidR="005903AC" w:rsidRPr="005903AC" w:rsidRDefault="005903AC" w:rsidP="009B19DE">
      <w:pPr>
        <w:widowControl w:val="0"/>
        <w:autoSpaceDE w:val="0"/>
        <w:autoSpaceDN w:val="0"/>
        <w:adjustRightInd w:val="0"/>
        <w:spacing w:after="0"/>
        <w:ind w:left="720"/>
        <w:rPr>
          <w:rFonts w:cs="Arial"/>
          <w:szCs w:val="26"/>
        </w:rPr>
      </w:pPr>
      <w:r>
        <w:rPr>
          <w:rFonts w:cs="Arial"/>
          <w:szCs w:val="26"/>
        </w:rPr>
        <w:t>1. There will be t</w:t>
      </w:r>
      <w:r w:rsidRPr="005903AC">
        <w:rPr>
          <w:rFonts w:cs="Arial"/>
          <w:szCs w:val="26"/>
        </w:rPr>
        <w:t>wo bowls at front, one with dates and one with causes.</w:t>
      </w:r>
      <w:r w:rsidR="009B19DE">
        <w:rPr>
          <w:rFonts w:cs="Arial"/>
          <w:szCs w:val="26"/>
        </w:rPr>
        <w:t xml:space="preserve"> (Quebec Act, Proclamation of 1763, Taxation without representation, Sugar Act, Stamp Act, Lexington, Concord)</w:t>
      </w:r>
    </w:p>
    <w:p w:rsidR="005903AC" w:rsidRPr="005903AC" w:rsidRDefault="005903AC" w:rsidP="005903AC">
      <w:pPr>
        <w:widowControl w:val="0"/>
        <w:autoSpaceDE w:val="0"/>
        <w:autoSpaceDN w:val="0"/>
        <w:adjustRightInd w:val="0"/>
        <w:spacing w:after="0"/>
        <w:ind w:firstLine="720"/>
        <w:rPr>
          <w:rFonts w:cs="Arial"/>
          <w:szCs w:val="26"/>
        </w:rPr>
      </w:pPr>
      <w:r>
        <w:rPr>
          <w:rFonts w:cs="Arial"/>
          <w:szCs w:val="26"/>
        </w:rPr>
        <w:t>2. Then the students will be split into groups of two or three</w:t>
      </w:r>
    </w:p>
    <w:p w:rsidR="005903AC" w:rsidRPr="005903AC" w:rsidRDefault="005903AC" w:rsidP="005903AC">
      <w:pPr>
        <w:widowControl w:val="0"/>
        <w:autoSpaceDE w:val="0"/>
        <w:autoSpaceDN w:val="0"/>
        <w:adjustRightInd w:val="0"/>
        <w:spacing w:after="0"/>
        <w:ind w:left="720"/>
        <w:rPr>
          <w:rFonts w:cs="Arial"/>
          <w:szCs w:val="26"/>
        </w:rPr>
      </w:pPr>
      <w:r>
        <w:rPr>
          <w:rFonts w:cs="Arial"/>
          <w:szCs w:val="26"/>
        </w:rPr>
        <w:t>3. The students will h</w:t>
      </w:r>
      <w:r w:rsidRPr="005903AC">
        <w:rPr>
          <w:rFonts w:cs="Arial"/>
          <w:szCs w:val="26"/>
        </w:rPr>
        <w:t xml:space="preserve">ave to determine dates, what happened, and what other </w:t>
      </w:r>
      <w:r w:rsidRPr="005903AC">
        <w:rPr>
          <w:rFonts w:cs="Arial"/>
          <w:szCs w:val="26"/>
        </w:rPr>
        <w:lastRenderedPageBreak/>
        <w:t>events it caused.</w:t>
      </w:r>
    </w:p>
    <w:p w:rsidR="005903AC" w:rsidRPr="005903AC" w:rsidRDefault="005903AC" w:rsidP="005903AC">
      <w:pPr>
        <w:widowControl w:val="0"/>
        <w:autoSpaceDE w:val="0"/>
        <w:autoSpaceDN w:val="0"/>
        <w:adjustRightInd w:val="0"/>
        <w:spacing w:after="0"/>
        <w:ind w:firstLine="720"/>
        <w:rPr>
          <w:rFonts w:cs="Arial"/>
          <w:szCs w:val="26"/>
        </w:rPr>
      </w:pPr>
      <w:r>
        <w:rPr>
          <w:rFonts w:cs="Arial"/>
          <w:szCs w:val="26"/>
        </w:rPr>
        <w:t xml:space="preserve">4. </w:t>
      </w:r>
      <w:r w:rsidRPr="005903AC">
        <w:rPr>
          <w:rFonts w:cs="Arial"/>
          <w:szCs w:val="26"/>
        </w:rPr>
        <w:t>Collage of most important event they feel caused the American Revolution.</w:t>
      </w:r>
    </w:p>
    <w:p w:rsidR="005903AC" w:rsidRDefault="005903AC" w:rsidP="005903AC">
      <w:pPr>
        <w:spacing w:after="0"/>
        <w:rPr>
          <w:rFonts w:cs="Arial"/>
          <w:b/>
          <w:szCs w:val="26"/>
        </w:rPr>
      </w:pPr>
    </w:p>
    <w:p w:rsidR="004D75BD" w:rsidRDefault="005903AC" w:rsidP="005903AC">
      <w:pPr>
        <w:spacing w:after="0"/>
        <w:rPr>
          <w:rFonts w:cs="Arial"/>
          <w:szCs w:val="26"/>
        </w:rPr>
      </w:pPr>
      <w:r>
        <w:rPr>
          <w:rFonts w:cs="Arial"/>
          <w:b/>
          <w:szCs w:val="26"/>
        </w:rPr>
        <w:t>Procedures:</w:t>
      </w:r>
      <w:r w:rsidR="00AA2CD5">
        <w:rPr>
          <w:rFonts w:cs="Arial"/>
          <w:b/>
          <w:szCs w:val="26"/>
        </w:rPr>
        <w:t xml:space="preserve"> </w:t>
      </w:r>
      <w:r w:rsidR="00AA2CD5">
        <w:rPr>
          <w:rFonts w:cs="Arial"/>
          <w:szCs w:val="26"/>
        </w:rPr>
        <w:t xml:space="preserve">Students will be split into groups of two. Each group will be responsible for going up to the front table and collecting a piece of paper from each bowl. </w:t>
      </w:r>
      <w:r w:rsidR="006E6848">
        <w:rPr>
          <w:rFonts w:cs="Arial"/>
          <w:szCs w:val="26"/>
        </w:rPr>
        <w:t xml:space="preserve">Together, the students will have to decide where on the timeline the date and event belong. Once the timeline has been created, the students will discuss their findings, and debate if each event may have caused another event, or if it had no relation at all. Finally, the students will be asked what it might have been like to be living in America during the time period previous to the American Revolution. </w:t>
      </w:r>
      <w:r w:rsidR="00DE457F">
        <w:rPr>
          <w:rFonts w:cs="Arial"/>
          <w:szCs w:val="26"/>
        </w:rPr>
        <w:t xml:space="preserve"> Next, the students will be asked to find an event that they believe to be an excusable event, and an event they feel could have been avoided and was unnecessary. Students will need to explain why they thought the event was excusable, and therefore provide reasons why. Secondly, they will need to explain verbally why they chose one event to be </w:t>
      </w:r>
      <w:r w:rsidR="00C64211">
        <w:rPr>
          <w:rFonts w:cs="Arial"/>
          <w:szCs w:val="26"/>
        </w:rPr>
        <w:t>inexcusable</w:t>
      </w:r>
      <w:r w:rsidR="00DE457F">
        <w:rPr>
          <w:rFonts w:cs="Arial"/>
          <w:szCs w:val="26"/>
        </w:rPr>
        <w:t xml:space="preserve">, and how it could have been avoided. </w:t>
      </w:r>
      <w:r w:rsidR="00310F58">
        <w:rPr>
          <w:rFonts w:cs="Arial"/>
          <w:szCs w:val="26"/>
        </w:rPr>
        <w:t xml:space="preserve">The debate will be recorded, and sent to </w:t>
      </w:r>
      <w:r w:rsidR="004A5BED">
        <w:rPr>
          <w:rFonts w:cs="Arial"/>
          <w:szCs w:val="26"/>
        </w:rPr>
        <w:t>the George Rogers Clark</w:t>
      </w:r>
      <w:r w:rsidR="00310F58">
        <w:rPr>
          <w:rFonts w:cs="Arial"/>
          <w:szCs w:val="26"/>
        </w:rPr>
        <w:t xml:space="preserve"> Museum</w:t>
      </w:r>
      <w:r w:rsidR="004A5BED">
        <w:rPr>
          <w:rFonts w:cs="Arial"/>
          <w:szCs w:val="26"/>
        </w:rPr>
        <w:t xml:space="preserve"> in Virginia</w:t>
      </w:r>
      <w:r w:rsidR="00310F58">
        <w:rPr>
          <w:rFonts w:cs="Arial"/>
          <w:szCs w:val="26"/>
        </w:rPr>
        <w:t>, so others can see what topics were debated at the time, and what opinions students have about those topics today.</w:t>
      </w:r>
    </w:p>
    <w:p w:rsidR="005903AC" w:rsidRPr="00AA2CD5" w:rsidRDefault="005903AC" w:rsidP="005903AC">
      <w:pPr>
        <w:spacing w:after="0"/>
        <w:rPr>
          <w:rFonts w:cs="Arial"/>
          <w:szCs w:val="26"/>
        </w:rPr>
      </w:pPr>
    </w:p>
    <w:p w:rsidR="005903AC" w:rsidRPr="005903AC" w:rsidRDefault="005903AC" w:rsidP="005903AC">
      <w:pPr>
        <w:spacing w:after="0"/>
        <w:rPr>
          <w:rFonts w:cs="Arial"/>
          <w:b/>
          <w:szCs w:val="26"/>
        </w:rPr>
      </w:pPr>
      <w:r>
        <w:rPr>
          <w:rFonts w:cs="Arial"/>
          <w:b/>
          <w:szCs w:val="26"/>
        </w:rPr>
        <w:t>Scoring Rubric:</w:t>
      </w:r>
    </w:p>
    <w:p w:rsidR="005903AC" w:rsidRDefault="005903AC" w:rsidP="005903AC">
      <w:pPr>
        <w:spacing w:after="0"/>
        <w:jc w:val="center"/>
        <w:rPr>
          <w:rFonts w:ascii="Arial" w:hAnsi="Arial" w:cs="Arial"/>
          <w:sz w:val="26"/>
          <w:szCs w:val="26"/>
        </w:rPr>
      </w:pPr>
    </w:p>
    <w:tbl>
      <w:tblPr>
        <w:tblStyle w:val="TableGrid"/>
        <w:tblW w:w="0" w:type="auto"/>
        <w:tblLook w:val="00BF" w:firstRow="1" w:lastRow="0" w:firstColumn="1" w:lastColumn="0" w:noHBand="0" w:noVBand="0"/>
      </w:tblPr>
      <w:tblGrid>
        <w:gridCol w:w="1908"/>
        <w:gridCol w:w="1634"/>
        <w:gridCol w:w="1771"/>
        <w:gridCol w:w="1771"/>
        <w:gridCol w:w="1772"/>
      </w:tblGrid>
      <w:tr w:rsidR="00386D3E">
        <w:tc>
          <w:tcPr>
            <w:tcW w:w="1908" w:type="dxa"/>
          </w:tcPr>
          <w:p w:rsidR="00386D3E" w:rsidRDefault="00386D3E">
            <w:r>
              <w:t>Benchmarks</w:t>
            </w:r>
          </w:p>
        </w:tc>
        <w:tc>
          <w:tcPr>
            <w:tcW w:w="1634" w:type="dxa"/>
          </w:tcPr>
          <w:p w:rsidR="00386D3E" w:rsidRDefault="00386D3E">
            <w:r>
              <w:t>Score 1</w:t>
            </w:r>
          </w:p>
        </w:tc>
        <w:tc>
          <w:tcPr>
            <w:tcW w:w="1771" w:type="dxa"/>
          </w:tcPr>
          <w:p w:rsidR="00386D3E" w:rsidRDefault="00386D3E">
            <w:r>
              <w:t xml:space="preserve">2 </w:t>
            </w:r>
          </w:p>
        </w:tc>
        <w:tc>
          <w:tcPr>
            <w:tcW w:w="1771" w:type="dxa"/>
          </w:tcPr>
          <w:p w:rsidR="00386D3E" w:rsidRDefault="00386D3E">
            <w:r>
              <w:t>3</w:t>
            </w:r>
          </w:p>
        </w:tc>
        <w:tc>
          <w:tcPr>
            <w:tcW w:w="1772" w:type="dxa"/>
          </w:tcPr>
          <w:p w:rsidR="00386D3E" w:rsidRDefault="00386D3E">
            <w:r>
              <w:t>4</w:t>
            </w:r>
          </w:p>
        </w:tc>
      </w:tr>
      <w:tr w:rsidR="00386D3E">
        <w:tc>
          <w:tcPr>
            <w:tcW w:w="1908" w:type="dxa"/>
          </w:tcPr>
          <w:p w:rsidR="00591103" w:rsidRDefault="00591103" w:rsidP="00FD59C3">
            <w:pPr>
              <w:rPr>
                <w:rFonts w:cs="Arial"/>
                <w:szCs w:val="22"/>
              </w:rPr>
            </w:pPr>
            <w:r w:rsidRPr="00844474">
              <w:rPr>
                <w:rFonts w:cs="Arial"/>
                <w:szCs w:val="22"/>
              </w:rPr>
              <w:t>Analyze how the causes and effects of changes in price of certain goods and services had significant influence on events in United States history</w:t>
            </w:r>
            <w:r>
              <w:rPr>
                <w:rFonts w:cs="Arial"/>
                <w:szCs w:val="22"/>
              </w:rPr>
              <w:t>.</w:t>
            </w:r>
          </w:p>
          <w:p w:rsidR="00386D3E" w:rsidRPr="006465FE" w:rsidRDefault="00591103" w:rsidP="00FD59C3">
            <w:r>
              <w:rPr>
                <w:rFonts w:cs="Arial"/>
                <w:szCs w:val="22"/>
              </w:rPr>
              <w:t>(5.4.8)</w:t>
            </w:r>
          </w:p>
        </w:tc>
        <w:tc>
          <w:tcPr>
            <w:tcW w:w="1634" w:type="dxa"/>
          </w:tcPr>
          <w:p w:rsidR="00386D3E" w:rsidRDefault="00DC64E7" w:rsidP="00DC64E7">
            <w:r>
              <w:t xml:space="preserve">Students know few of the events, no occurrence dates, and no timeline locations. </w:t>
            </w:r>
          </w:p>
        </w:tc>
        <w:tc>
          <w:tcPr>
            <w:tcW w:w="1771" w:type="dxa"/>
          </w:tcPr>
          <w:p w:rsidR="00386D3E" w:rsidRDefault="00DC64E7" w:rsidP="002849EB">
            <w:r>
              <w:t>Students know few of the events, the dates they occurred, and where they fit on the timeline.</w:t>
            </w:r>
          </w:p>
        </w:tc>
        <w:tc>
          <w:tcPr>
            <w:tcW w:w="1771" w:type="dxa"/>
          </w:tcPr>
          <w:p w:rsidR="00386D3E" w:rsidRDefault="00DC64E7" w:rsidP="00A26CA6">
            <w:r>
              <w:t>Students know most of the events, the dates they occurred, and where they fit on the timeline.</w:t>
            </w:r>
          </w:p>
        </w:tc>
        <w:tc>
          <w:tcPr>
            <w:tcW w:w="1772" w:type="dxa"/>
          </w:tcPr>
          <w:p w:rsidR="00386D3E" w:rsidRDefault="00DC64E7" w:rsidP="00A26CA6">
            <w:r>
              <w:t>Students know all of the events, the dates that they occurred, and placed them on the timeline correctly.</w:t>
            </w:r>
          </w:p>
        </w:tc>
      </w:tr>
    </w:tbl>
    <w:p w:rsidR="0077003E" w:rsidRDefault="0077003E" w:rsidP="00386D3E">
      <w:pPr>
        <w:spacing w:after="0"/>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386D3E">
      <w:pPr>
        <w:spacing w:after="0"/>
        <w:rPr>
          <w:rFonts w:ascii="Times New Roman" w:hAnsi="Times New Roman"/>
          <w:b/>
        </w:rPr>
      </w:pPr>
    </w:p>
    <w:p w:rsidR="0077003E" w:rsidRDefault="0077003E" w:rsidP="005903AC">
      <w:pPr>
        <w:spacing w:after="0"/>
        <w:jc w:val="center"/>
        <w:rPr>
          <w:rFonts w:ascii="Times New Roman" w:hAnsi="Times New Roman"/>
          <w:b/>
        </w:rPr>
      </w:pPr>
    </w:p>
    <w:p w:rsidR="0077003E" w:rsidRDefault="0077003E" w:rsidP="005903AC">
      <w:pPr>
        <w:spacing w:after="0"/>
        <w:jc w:val="center"/>
        <w:rPr>
          <w:rFonts w:ascii="Times New Roman" w:hAnsi="Times New Roman"/>
          <w:b/>
        </w:rPr>
      </w:pPr>
    </w:p>
    <w:p w:rsidR="003D3FCF" w:rsidRDefault="003D3FCF"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10F58" w:rsidRDefault="00310F58" w:rsidP="005903AC">
      <w:pPr>
        <w:spacing w:after="0"/>
        <w:jc w:val="center"/>
        <w:rPr>
          <w:rFonts w:ascii="Times New Roman" w:hAnsi="Times New Roman"/>
          <w:b/>
        </w:rPr>
      </w:pPr>
    </w:p>
    <w:p w:rsidR="003D3FCF" w:rsidRDefault="003D3FCF" w:rsidP="005903AC">
      <w:pPr>
        <w:spacing w:after="0"/>
        <w:jc w:val="center"/>
        <w:rPr>
          <w:rFonts w:ascii="Times New Roman" w:hAnsi="Times New Roman"/>
          <w:b/>
        </w:rPr>
      </w:pPr>
    </w:p>
    <w:p w:rsidR="003D3FCF" w:rsidRDefault="003D3FCF" w:rsidP="005903AC">
      <w:pPr>
        <w:spacing w:after="0"/>
        <w:jc w:val="center"/>
        <w:rPr>
          <w:rFonts w:ascii="Times New Roman" w:hAnsi="Times New Roman"/>
          <w:b/>
        </w:rPr>
      </w:pPr>
    </w:p>
    <w:p w:rsidR="00A8238D" w:rsidRPr="00A8238D" w:rsidRDefault="00A8238D" w:rsidP="0058793D">
      <w:pPr>
        <w:spacing w:after="0"/>
        <w:rPr>
          <w:rFonts w:ascii="Times New Roman" w:hAnsi="Times New Roman"/>
        </w:rPr>
      </w:pPr>
    </w:p>
    <w:sectPr w:rsidR="00A8238D" w:rsidRPr="00A8238D" w:rsidSect="00A823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93CF850"/>
    <w:lvl w:ilvl="0" w:tplc="B2003400">
      <w:numFmt w:val="none"/>
      <w:lvlText w:val=""/>
      <w:lvlJc w:val="left"/>
      <w:pPr>
        <w:tabs>
          <w:tab w:val="num" w:pos="360"/>
        </w:tabs>
      </w:pPr>
    </w:lvl>
    <w:lvl w:ilvl="1" w:tplc="62F0EE74">
      <w:numFmt w:val="decimal"/>
      <w:lvlText w:val=""/>
      <w:lvlJc w:val="left"/>
    </w:lvl>
    <w:lvl w:ilvl="2" w:tplc="A030BA90">
      <w:numFmt w:val="decimal"/>
      <w:lvlText w:val=""/>
      <w:lvlJc w:val="left"/>
    </w:lvl>
    <w:lvl w:ilvl="3" w:tplc="D1228912">
      <w:numFmt w:val="decimal"/>
      <w:lvlText w:val=""/>
      <w:lvlJc w:val="left"/>
    </w:lvl>
    <w:lvl w:ilvl="4" w:tplc="DD56B114">
      <w:numFmt w:val="decimal"/>
      <w:lvlText w:val=""/>
      <w:lvlJc w:val="left"/>
    </w:lvl>
    <w:lvl w:ilvl="5" w:tplc="F69A14CC">
      <w:numFmt w:val="decimal"/>
      <w:lvlText w:val=""/>
      <w:lvlJc w:val="left"/>
    </w:lvl>
    <w:lvl w:ilvl="6" w:tplc="23DAB348">
      <w:numFmt w:val="decimal"/>
      <w:lvlText w:val=""/>
      <w:lvlJc w:val="left"/>
    </w:lvl>
    <w:lvl w:ilvl="7" w:tplc="5F048666">
      <w:numFmt w:val="decimal"/>
      <w:lvlText w:val=""/>
      <w:lvlJc w:val="left"/>
    </w:lvl>
    <w:lvl w:ilvl="8" w:tplc="80DC196C">
      <w:numFmt w:val="decimal"/>
      <w:lvlText w:val=""/>
      <w:lvlJc w:val="left"/>
    </w:lvl>
  </w:abstractNum>
  <w:abstractNum w:abstractNumId="1">
    <w:nsid w:val="00000002"/>
    <w:multiLevelType w:val="hybridMultilevel"/>
    <w:tmpl w:val="97B8E2CA"/>
    <w:lvl w:ilvl="0" w:tplc="E0B86D26">
      <w:numFmt w:val="none"/>
      <w:lvlText w:val=""/>
      <w:lvlJc w:val="left"/>
      <w:pPr>
        <w:tabs>
          <w:tab w:val="num" w:pos="360"/>
        </w:tabs>
      </w:pPr>
    </w:lvl>
    <w:lvl w:ilvl="1" w:tplc="B9FA2636">
      <w:numFmt w:val="decimal"/>
      <w:lvlText w:val=""/>
      <w:lvlJc w:val="left"/>
    </w:lvl>
    <w:lvl w:ilvl="2" w:tplc="4FF2844E">
      <w:numFmt w:val="decimal"/>
      <w:lvlText w:val=""/>
      <w:lvlJc w:val="left"/>
    </w:lvl>
    <w:lvl w:ilvl="3" w:tplc="3066162A">
      <w:numFmt w:val="decimal"/>
      <w:lvlText w:val=""/>
      <w:lvlJc w:val="left"/>
    </w:lvl>
    <w:lvl w:ilvl="4" w:tplc="87B6B97C">
      <w:numFmt w:val="decimal"/>
      <w:lvlText w:val=""/>
      <w:lvlJc w:val="left"/>
    </w:lvl>
    <w:lvl w:ilvl="5" w:tplc="7E32A82C">
      <w:numFmt w:val="decimal"/>
      <w:lvlText w:val=""/>
      <w:lvlJc w:val="left"/>
    </w:lvl>
    <w:lvl w:ilvl="6" w:tplc="3F505CE8">
      <w:numFmt w:val="decimal"/>
      <w:lvlText w:val=""/>
      <w:lvlJc w:val="left"/>
    </w:lvl>
    <w:lvl w:ilvl="7" w:tplc="CD364FD0">
      <w:numFmt w:val="decimal"/>
      <w:lvlText w:val=""/>
      <w:lvlJc w:val="left"/>
    </w:lvl>
    <w:lvl w:ilvl="8" w:tplc="395E5930">
      <w:numFmt w:val="decimal"/>
      <w:lvlText w:val=""/>
      <w:lvlJc w:val="left"/>
    </w:lvl>
  </w:abstractNum>
  <w:abstractNum w:abstractNumId="2">
    <w:nsid w:val="035455F7"/>
    <w:multiLevelType w:val="hybridMultilevel"/>
    <w:tmpl w:val="659C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B1D2E"/>
    <w:multiLevelType w:val="hybridMultilevel"/>
    <w:tmpl w:val="7DB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43A1B"/>
    <w:multiLevelType w:val="hybridMultilevel"/>
    <w:tmpl w:val="BA9E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5220F"/>
    <w:multiLevelType w:val="hybridMultilevel"/>
    <w:tmpl w:val="BEFE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C443A"/>
    <w:multiLevelType w:val="hybridMultilevel"/>
    <w:tmpl w:val="4356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15E3A"/>
    <w:multiLevelType w:val="hybridMultilevel"/>
    <w:tmpl w:val="E612BBF6"/>
    <w:lvl w:ilvl="0" w:tplc="E7568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B1D15"/>
    <w:multiLevelType w:val="hybridMultilevel"/>
    <w:tmpl w:val="7DC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86737"/>
    <w:multiLevelType w:val="hybridMultilevel"/>
    <w:tmpl w:val="1FB0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17567F"/>
    <w:multiLevelType w:val="hybridMultilevel"/>
    <w:tmpl w:val="154E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14838"/>
    <w:multiLevelType w:val="hybridMultilevel"/>
    <w:tmpl w:val="B1C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0"/>
  </w:num>
  <w:num w:numId="5">
    <w:abstractNumId w:val="1"/>
  </w:num>
  <w:num w:numId="6">
    <w:abstractNumId w:val="8"/>
  </w:num>
  <w:num w:numId="7">
    <w:abstractNumId w:val="7"/>
  </w:num>
  <w:num w:numId="8">
    <w:abstractNumId w:val="2"/>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8793D"/>
    <w:rsid w:val="00001E4D"/>
    <w:rsid w:val="00022034"/>
    <w:rsid w:val="00030F6A"/>
    <w:rsid w:val="000D478C"/>
    <w:rsid w:val="00123C45"/>
    <w:rsid w:val="001355B5"/>
    <w:rsid w:val="001555B9"/>
    <w:rsid w:val="00170786"/>
    <w:rsid w:val="001A6F1F"/>
    <w:rsid w:val="001C08BE"/>
    <w:rsid w:val="001D7D81"/>
    <w:rsid w:val="001E772F"/>
    <w:rsid w:val="001E7F79"/>
    <w:rsid w:val="00222500"/>
    <w:rsid w:val="00240576"/>
    <w:rsid w:val="00253CC0"/>
    <w:rsid w:val="002763ED"/>
    <w:rsid w:val="002849EB"/>
    <w:rsid w:val="002C1562"/>
    <w:rsid w:val="002F2399"/>
    <w:rsid w:val="003009E8"/>
    <w:rsid w:val="00310F58"/>
    <w:rsid w:val="00362CCC"/>
    <w:rsid w:val="00386D3E"/>
    <w:rsid w:val="003D1C24"/>
    <w:rsid w:val="003D3FCF"/>
    <w:rsid w:val="003F1238"/>
    <w:rsid w:val="003F7DD8"/>
    <w:rsid w:val="00453CCF"/>
    <w:rsid w:val="004A5BED"/>
    <w:rsid w:val="004D40C9"/>
    <w:rsid w:val="004D75BD"/>
    <w:rsid w:val="004D76AC"/>
    <w:rsid w:val="00513AAC"/>
    <w:rsid w:val="0058793D"/>
    <w:rsid w:val="005903AC"/>
    <w:rsid w:val="00591103"/>
    <w:rsid w:val="005A18EF"/>
    <w:rsid w:val="00612492"/>
    <w:rsid w:val="00632941"/>
    <w:rsid w:val="00674C96"/>
    <w:rsid w:val="00683579"/>
    <w:rsid w:val="00683E06"/>
    <w:rsid w:val="006B5AA6"/>
    <w:rsid w:val="006E6848"/>
    <w:rsid w:val="007157CD"/>
    <w:rsid w:val="00735E7E"/>
    <w:rsid w:val="00740CD7"/>
    <w:rsid w:val="00751F97"/>
    <w:rsid w:val="0075744E"/>
    <w:rsid w:val="0077003E"/>
    <w:rsid w:val="007B1D5C"/>
    <w:rsid w:val="007B3539"/>
    <w:rsid w:val="007E7958"/>
    <w:rsid w:val="0084115D"/>
    <w:rsid w:val="00844474"/>
    <w:rsid w:val="0087309D"/>
    <w:rsid w:val="008C7206"/>
    <w:rsid w:val="0090662D"/>
    <w:rsid w:val="009127B7"/>
    <w:rsid w:val="00942F91"/>
    <w:rsid w:val="009B19DE"/>
    <w:rsid w:val="00A1271F"/>
    <w:rsid w:val="00A12AE3"/>
    <w:rsid w:val="00A156FC"/>
    <w:rsid w:val="00A26CA6"/>
    <w:rsid w:val="00A61DE2"/>
    <w:rsid w:val="00A75257"/>
    <w:rsid w:val="00A8238D"/>
    <w:rsid w:val="00A8256D"/>
    <w:rsid w:val="00AA2CD5"/>
    <w:rsid w:val="00AF40A0"/>
    <w:rsid w:val="00B001AF"/>
    <w:rsid w:val="00B213F5"/>
    <w:rsid w:val="00B251C4"/>
    <w:rsid w:val="00B35A9B"/>
    <w:rsid w:val="00B373C4"/>
    <w:rsid w:val="00B61D72"/>
    <w:rsid w:val="00B90A57"/>
    <w:rsid w:val="00BD6C87"/>
    <w:rsid w:val="00C30B6C"/>
    <w:rsid w:val="00C43664"/>
    <w:rsid w:val="00C64211"/>
    <w:rsid w:val="00CC0FC5"/>
    <w:rsid w:val="00CC3B12"/>
    <w:rsid w:val="00CC53A4"/>
    <w:rsid w:val="00CE5898"/>
    <w:rsid w:val="00CF52EB"/>
    <w:rsid w:val="00D00233"/>
    <w:rsid w:val="00D26FEE"/>
    <w:rsid w:val="00D63E51"/>
    <w:rsid w:val="00DC4C08"/>
    <w:rsid w:val="00DC64E7"/>
    <w:rsid w:val="00DE457F"/>
    <w:rsid w:val="00DF686F"/>
    <w:rsid w:val="00DF7D17"/>
    <w:rsid w:val="00E31E54"/>
    <w:rsid w:val="00E36AA5"/>
    <w:rsid w:val="00E45691"/>
    <w:rsid w:val="00EA5811"/>
    <w:rsid w:val="00F15B02"/>
    <w:rsid w:val="00FD38AD"/>
    <w:rsid w:val="00FD59C3"/>
    <w:rsid w:val="00FF6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EA592FB-1C74-46B6-BE89-5475B5F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93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579"/>
    <w:pPr>
      <w:ind w:left="720"/>
      <w:contextualSpacing/>
    </w:pPr>
  </w:style>
  <w:style w:type="character" w:styleId="Hyperlink">
    <w:name w:val="Hyperlink"/>
    <w:basedOn w:val="DefaultParagraphFont"/>
    <w:uiPriority w:val="99"/>
    <w:semiHidden/>
    <w:unhideWhenUsed/>
    <w:rsid w:val="00A8238D"/>
    <w:rPr>
      <w:color w:val="0000FF" w:themeColor="hyperlink"/>
      <w:u w:val="single"/>
    </w:rPr>
  </w:style>
  <w:style w:type="character" w:styleId="FollowedHyperlink">
    <w:name w:val="FollowedHyperlink"/>
    <w:basedOn w:val="DefaultParagraphFont"/>
    <w:uiPriority w:val="99"/>
    <w:semiHidden/>
    <w:unhideWhenUsed/>
    <w:rsid w:val="001A6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HS_P0391-1198" TargetMode="External"/><Relationship Id="rId13" Type="http://schemas.openxmlformats.org/officeDocument/2006/relationships/hyperlink" Target="http://www.ushistory.org/declaration/related/proc6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library.in.gov/Record/IPFW_cc_acfwhs-369" TargetMode="External"/><Relationship Id="rId12" Type="http://schemas.openxmlformats.org/officeDocument/2006/relationships/hyperlink" Target="http://memory.loc.gov/ammem/gmdhtml/gwmaps.html" TargetMode="External"/><Relationship Id="rId17" Type="http://schemas.openxmlformats.org/officeDocument/2006/relationships/hyperlink" Target="http://www.brainpop.com/socialstudies/ushistory/causesoftheamericanrevolution/" TargetMode="External"/><Relationship Id="rId2" Type="http://schemas.openxmlformats.org/officeDocument/2006/relationships/styles" Target="styles.xml"/><Relationship Id="rId16" Type="http://schemas.openxmlformats.org/officeDocument/2006/relationships/hyperlink" Target="http://www.fred.net/kathy/at/atstate.html" TargetMode="External"/><Relationship Id="rId1" Type="http://schemas.openxmlformats.org/officeDocument/2006/relationships/numbering" Target="numbering.xml"/><Relationship Id="rId6" Type="http://schemas.openxmlformats.org/officeDocument/2006/relationships/hyperlink" Target="https://digital.library.in.gov/Record/WV3_kcc-612" TargetMode="External"/><Relationship Id="rId11" Type="http://schemas.openxmlformats.org/officeDocument/2006/relationships/hyperlink" Target="http://www.infoplease.com/states.html" TargetMode="External"/><Relationship Id="rId5" Type="http://schemas.openxmlformats.org/officeDocument/2006/relationships/hyperlink" Target="https://digital.library.in.gov/Record/WV3_kcpl-11" TargetMode="External"/><Relationship Id="rId15" Type="http://schemas.openxmlformats.org/officeDocument/2006/relationships/hyperlink" Target="http://faculty.marianopolis.edu/c.belanger/quebechistory/readings/1774act.htm" TargetMode="External"/><Relationship Id="rId10" Type="http://schemas.openxmlformats.org/officeDocument/2006/relationships/hyperlink" Target="http://www.nps.gov/gero/historyculture/for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y.loc.gov/ammem/gmdhtml/gwmaps.html" TargetMode="External"/><Relationship Id="rId14" Type="http://schemas.openxmlformats.org/officeDocument/2006/relationships/hyperlink" Target="http://www.nps.gov/gero/historyculture/f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Ball State</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McDonald</dc:creator>
  <cp:lastModifiedBy>Ariel Wagner</cp:lastModifiedBy>
  <cp:revision>3</cp:revision>
  <dcterms:created xsi:type="dcterms:W3CDTF">2011-03-03T13:49:00Z</dcterms:created>
  <dcterms:modified xsi:type="dcterms:W3CDTF">2015-04-15T18:12:00Z</dcterms:modified>
</cp:coreProperties>
</file>