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ACC" w:rsidRPr="007823CD" w:rsidRDefault="00014ACC" w:rsidP="00014ACC">
      <w:pPr>
        <w:rPr>
          <w:b/>
          <w:sz w:val="20"/>
        </w:rPr>
      </w:pPr>
      <w:r>
        <w:rPr>
          <w:b/>
          <w:sz w:val="20"/>
        </w:rPr>
        <w:t xml:space="preserve">The Fur Trade: </w:t>
      </w:r>
      <w:r w:rsidRPr="007823CD">
        <w:rPr>
          <w:b/>
          <w:sz w:val="20"/>
        </w:rPr>
        <w:t xml:space="preserve"> </w:t>
      </w:r>
    </w:p>
    <w:p w:rsidR="00014ACC" w:rsidRPr="007823CD" w:rsidRDefault="00014ACC" w:rsidP="00014ACC">
      <w:pPr>
        <w:rPr>
          <w:b/>
          <w:sz w:val="20"/>
        </w:rPr>
      </w:pPr>
      <w:r w:rsidRPr="007823CD">
        <w:rPr>
          <w:b/>
          <w:sz w:val="20"/>
        </w:rPr>
        <w:t xml:space="preserve">By: Karly Wasowski, Samantha Craig, </w:t>
      </w:r>
      <w:proofErr w:type="gramStart"/>
      <w:r w:rsidRPr="007823CD">
        <w:rPr>
          <w:b/>
          <w:sz w:val="20"/>
        </w:rPr>
        <w:t>Julia</w:t>
      </w:r>
      <w:proofErr w:type="gramEnd"/>
      <w:r w:rsidRPr="007823CD">
        <w:rPr>
          <w:b/>
          <w:sz w:val="20"/>
        </w:rPr>
        <w:t xml:space="preserve"> Duncan </w:t>
      </w:r>
    </w:p>
    <w:p w:rsidR="003608FD" w:rsidRDefault="00014ACC" w:rsidP="00014ACC">
      <w:pPr>
        <w:rPr>
          <w:b/>
          <w:sz w:val="20"/>
        </w:rPr>
      </w:pPr>
      <w:r w:rsidRPr="007823CD">
        <w:rPr>
          <w:b/>
          <w:sz w:val="20"/>
        </w:rPr>
        <w:t>Grade Level: 4</w:t>
      </w:r>
      <w:r w:rsidRPr="007823CD">
        <w:rPr>
          <w:b/>
          <w:sz w:val="20"/>
          <w:vertAlign w:val="superscript"/>
        </w:rPr>
        <w:t>th</w:t>
      </w:r>
      <w:r w:rsidRPr="007823CD">
        <w:rPr>
          <w:b/>
          <w:sz w:val="20"/>
        </w:rPr>
        <w:t xml:space="preserve"> grade</w:t>
      </w:r>
    </w:p>
    <w:p w:rsidR="00014ACC" w:rsidRPr="007823CD" w:rsidRDefault="00014ACC" w:rsidP="00014ACC">
      <w:pPr>
        <w:rPr>
          <w:b/>
          <w:sz w:val="20"/>
        </w:rPr>
      </w:pPr>
    </w:p>
    <w:tbl>
      <w:tblPr>
        <w:tblStyle w:val="TableGrid"/>
        <w:tblW w:w="9108" w:type="dxa"/>
        <w:tblLook w:val="00A0" w:firstRow="1" w:lastRow="0" w:firstColumn="1" w:lastColumn="0" w:noHBand="0" w:noVBand="0"/>
      </w:tblPr>
      <w:tblGrid>
        <w:gridCol w:w="2917"/>
        <w:gridCol w:w="1488"/>
        <w:gridCol w:w="1488"/>
        <w:gridCol w:w="3215"/>
      </w:tblGrid>
      <w:tr w:rsidR="00014ACC" w:rsidRPr="007823CD">
        <w:trPr>
          <w:trHeight w:val="5804"/>
        </w:trPr>
        <w:tc>
          <w:tcPr>
            <w:tcW w:w="4405" w:type="dxa"/>
            <w:gridSpan w:val="2"/>
          </w:tcPr>
          <w:p w:rsidR="00014ACC" w:rsidRPr="007823CD" w:rsidRDefault="00014ACC" w:rsidP="007427C8">
            <w:pPr>
              <w:rPr>
                <w:b/>
                <w:sz w:val="20"/>
              </w:rPr>
            </w:pPr>
            <w:r w:rsidRPr="007823CD">
              <w:rPr>
                <w:b/>
                <w:sz w:val="20"/>
              </w:rPr>
              <w:t>Abstract</w:t>
            </w:r>
          </w:p>
          <w:p w:rsidR="0006434C" w:rsidRDefault="0006434C" w:rsidP="00014ACC">
            <w:pPr>
              <w:rPr>
                <w:b/>
                <w:sz w:val="20"/>
              </w:rPr>
            </w:pPr>
          </w:p>
          <w:p w:rsidR="00014ACC" w:rsidRPr="00014ACC" w:rsidRDefault="00014ACC" w:rsidP="00014ACC">
            <w:pPr>
              <w:rPr>
                <w:rFonts w:ascii="Times New Roman" w:hAnsi="Times New Roman"/>
                <w:sz w:val="20"/>
              </w:rPr>
            </w:pPr>
            <w:r w:rsidRPr="00014ACC">
              <w:rPr>
                <w:rFonts w:ascii="Times New Roman" w:hAnsi="Times New Roman"/>
                <w:sz w:val="20"/>
              </w:rPr>
              <w:t>This unit is meant to help students learn about fur traders and the American Indians in which they were in contact.  Students will first learn about fur traders in Northern Indiana.  They will read diary entries by one or more of these fur traders, and then write their own diary entry, using what they have learned, as if they were a fur trader.  The diary entry will be collected and used as the first assessment.  The second lesson will be centered on the American Indians that were in contact with the fur traders in Indiana.  They will learn about the Miami tribe, Potawatomi, Algonquin tribe, and the Iroquois tribe.  Students will discuss the relationships between American Indians and fur traders, alliances, tribal disputes and what role the American’s Indians played in the fur trade. For the third lesson, students will create a map showing different routes and trading posts of the fur traders.  In the fourth lesson, students will learn about trading posts and the settlements that were built around them.</w:t>
            </w:r>
            <w:r w:rsidR="0006434C">
              <w:rPr>
                <w:rFonts w:ascii="Times New Roman" w:hAnsi="Times New Roman"/>
                <w:sz w:val="20"/>
              </w:rPr>
              <w:t xml:space="preserve"> </w:t>
            </w:r>
            <w:r w:rsidR="0006434C" w:rsidRPr="00014ACC">
              <w:rPr>
                <w:rFonts w:ascii="Times New Roman" w:hAnsi="Times New Roman"/>
                <w:sz w:val="20"/>
              </w:rPr>
              <w:t>The last lesson, and second assessment, will involve students being separated into American Indians and fur traders.</w:t>
            </w:r>
          </w:p>
          <w:p w:rsidR="00014ACC" w:rsidRPr="007823CD" w:rsidRDefault="00014ACC" w:rsidP="00014ACC">
            <w:pPr>
              <w:rPr>
                <w:b/>
                <w:sz w:val="20"/>
              </w:rPr>
            </w:pPr>
          </w:p>
        </w:tc>
        <w:tc>
          <w:tcPr>
            <w:tcW w:w="4703" w:type="dxa"/>
            <w:gridSpan w:val="2"/>
          </w:tcPr>
          <w:p w:rsidR="00014ACC" w:rsidRPr="007823CD" w:rsidRDefault="00014ACC" w:rsidP="007427C8">
            <w:pPr>
              <w:rPr>
                <w:b/>
                <w:sz w:val="20"/>
              </w:rPr>
            </w:pPr>
          </w:p>
          <w:p w:rsidR="00014ACC" w:rsidRPr="00014ACC" w:rsidRDefault="00014ACC" w:rsidP="00014ACC">
            <w:pPr>
              <w:rPr>
                <w:rFonts w:ascii="Times New Roman" w:hAnsi="Times New Roman"/>
                <w:sz w:val="20"/>
              </w:rPr>
            </w:pPr>
            <w:r w:rsidRPr="00014ACC">
              <w:rPr>
                <w:rFonts w:ascii="Times New Roman" w:hAnsi="Times New Roman"/>
                <w:sz w:val="20"/>
              </w:rPr>
              <w:t>Students will demonstrate the fur trade.  By the end of the unit, students should be extremely knowledgeable about the American Indians, the fur traders, and the fur trade itself.</w:t>
            </w:r>
          </w:p>
          <w:p w:rsidR="00014ACC" w:rsidRPr="007823CD" w:rsidRDefault="00014ACC" w:rsidP="007427C8">
            <w:pPr>
              <w:rPr>
                <w:sz w:val="20"/>
              </w:rPr>
            </w:pPr>
          </w:p>
          <w:p w:rsidR="00014ACC" w:rsidRDefault="00014ACC" w:rsidP="00014ACC">
            <w:pPr>
              <w:rPr>
                <w:b/>
                <w:sz w:val="20"/>
              </w:rPr>
            </w:pPr>
            <w:r w:rsidRPr="007823CD">
              <w:rPr>
                <w:b/>
                <w:sz w:val="20"/>
              </w:rPr>
              <w:t>Focus Questions:</w:t>
            </w:r>
          </w:p>
          <w:p w:rsidR="00014ACC" w:rsidRDefault="00014ACC" w:rsidP="00014ACC">
            <w:pPr>
              <w:rPr>
                <w:b/>
                <w:sz w:val="20"/>
              </w:rPr>
            </w:pPr>
          </w:p>
          <w:p w:rsidR="00014ACC" w:rsidRDefault="00014ACC" w:rsidP="00014ACC">
            <w:pPr>
              <w:rPr>
                <w:rFonts w:ascii="Times New Roman" w:hAnsi="Times New Roman"/>
                <w:sz w:val="20"/>
              </w:rPr>
            </w:pPr>
            <w:r w:rsidRPr="00014ACC">
              <w:rPr>
                <w:rFonts w:ascii="Times New Roman" w:hAnsi="Times New Roman"/>
                <w:sz w:val="20"/>
              </w:rPr>
              <w:t xml:space="preserve">1. What is the Fur Trade, and why is it important to Native Americans and French fur traders? </w:t>
            </w:r>
          </w:p>
          <w:p w:rsidR="00014ACC" w:rsidRPr="00014ACC" w:rsidRDefault="00014ACC" w:rsidP="00014ACC">
            <w:pPr>
              <w:rPr>
                <w:rFonts w:ascii="Times New Roman" w:hAnsi="Times New Roman"/>
                <w:sz w:val="20"/>
              </w:rPr>
            </w:pPr>
          </w:p>
          <w:p w:rsidR="00014ACC" w:rsidRDefault="00014ACC" w:rsidP="00014ACC">
            <w:pPr>
              <w:rPr>
                <w:rFonts w:ascii="Times New Roman" w:hAnsi="Times New Roman"/>
                <w:sz w:val="20"/>
              </w:rPr>
            </w:pPr>
            <w:r w:rsidRPr="00014ACC">
              <w:rPr>
                <w:rFonts w:ascii="Times New Roman" w:hAnsi="Times New Roman"/>
                <w:sz w:val="20"/>
              </w:rPr>
              <w:t xml:space="preserve">2. What are some famous fur traders that came to Northern Indiana? </w:t>
            </w:r>
          </w:p>
          <w:p w:rsidR="00014ACC" w:rsidRPr="00014ACC" w:rsidRDefault="00014ACC" w:rsidP="00014ACC">
            <w:pPr>
              <w:rPr>
                <w:rFonts w:ascii="Times New Roman" w:hAnsi="Times New Roman"/>
                <w:sz w:val="20"/>
              </w:rPr>
            </w:pPr>
          </w:p>
          <w:p w:rsidR="00014ACC" w:rsidRDefault="00014ACC" w:rsidP="00014ACC">
            <w:pPr>
              <w:rPr>
                <w:rFonts w:ascii="Times New Roman" w:hAnsi="Times New Roman"/>
                <w:sz w:val="20"/>
              </w:rPr>
            </w:pPr>
            <w:r w:rsidRPr="00014ACC">
              <w:rPr>
                <w:rFonts w:ascii="Times New Roman" w:hAnsi="Times New Roman"/>
                <w:sz w:val="20"/>
              </w:rPr>
              <w:t xml:space="preserve">3. How was fur trading conducted between Native Americans and French fur traders? </w:t>
            </w:r>
          </w:p>
          <w:p w:rsidR="00014ACC" w:rsidRPr="00014ACC" w:rsidRDefault="00014ACC" w:rsidP="00014ACC">
            <w:pPr>
              <w:rPr>
                <w:rFonts w:ascii="Times New Roman" w:hAnsi="Times New Roman"/>
                <w:sz w:val="20"/>
              </w:rPr>
            </w:pPr>
          </w:p>
          <w:p w:rsidR="00014ACC" w:rsidRDefault="00014ACC" w:rsidP="00014ACC">
            <w:pPr>
              <w:rPr>
                <w:rFonts w:ascii="Times New Roman" w:hAnsi="Times New Roman"/>
                <w:sz w:val="20"/>
              </w:rPr>
            </w:pPr>
            <w:r w:rsidRPr="00014ACC">
              <w:rPr>
                <w:rFonts w:ascii="Times New Roman" w:hAnsi="Times New Roman"/>
                <w:sz w:val="20"/>
              </w:rPr>
              <w:t>4. What were the different ways the fur traders navigated to Northern Indiana?</w:t>
            </w:r>
          </w:p>
          <w:p w:rsidR="00014ACC" w:rsidRPr="00014ACC" w:rsidRDefault="00014ACC" w:rsidP="00014ACC">
            <w:pPr>
              <w:rPr>
                <w:rFonts w:ascii="Times New Roman" w:hAnsi="Times New Roman"/>
                <w:sz w:val="20"/>
              </w:rPr>
            </w:pPr>
          </w:p>
          <w:p w:rsidR="00014ACC" w:rsidRPr="00014ACC" w:rsidRDefault="00014ACC" w:rsidP="00014ACC">
            <w:pPr>
              <w:rPr>
                <w:rFonts w:ascii="Times New Roman" w:hAnsi="Times New Roman"/>
                <w:sz w:val="20"/>
              </w:rPr>
            </w:pPr>
            <w:r w:rsidRPr="00014ACC">
              <w:rPr>
                <w:rFonts w:ascii="Times New Roman" w:hAnsi="Times New Roman"/>
                <w:sz w:val="20"/>
              </w:rPr>
              <w:t xml:space="preserve">5. How did the French fur traders decide to build posts or forts in Northern Indiana? </w:t>
            </w:r>
          </w:p>
          <w:p w:rsidR="00014ACC" w:rsidRPr="007823CD" w:rsidRDefault="00014ACC" w:rsidP="00014ACC">
            <w:pPr>
              <w:rPr>
                <w:b/>
                <w:sz w:val="20"/>
              </w:rPr>
            </w:pPr>
          </w:p>
        </w:tc>
      </w:tr>
      <w:tr w:rsidR="00014ACC">
        <w:tc>
          <w:tcPr>
            <w:tcW w:w="2917" w:type="dxa"/>
          </w:tcPr>
          <w:p w:rsidR="00014ACC" w:rsidRDefault="00014ACC" w:rsidP="007427C8">
            <w:pPr>
              <w:rPr>
                <w:b/>
              </w:rPr>
            </w:pPr>
            <w:r>
              <w:rPr>
                <w:b/>
              </w:rPr>
              <w:t>Benchmarks</w:t>
            </w:r>
          </w:p>
        </w:tc>
        <w:tc>
          <w:tcPr>
            <w:tcW w:w="2976" w:type="dxa"/>
            <w:gridSpan w:val="2"/>
          </w:tcPr>
          <w:p w:rsidR="00014ACC" w:rsidRDefault="00014ACC" w:rsidP="007427C8">
            <w:pPr>
              <w:rPr>
                <w:b/>
              </w:rPr>
            </w:pPr>
            <w:r>
              <w:rPr>
                <w:b/>
              </w:rPr>
              <w:t>Assessment Tasks</w:t>
            </w:r>
          </w:p>
        </w:tc>
        <w:tc>
          <w:tcPr>
            <w:tcW w:w="3215" w:type="dxa"/>
          </w:tcPr>
          <w:p w:rsidR="00014ACC" w:rsidRDefault="00014ACC" w:rsidP="007427C8">
            <w:pPr>
              <w:rPr>
                <w:b/>
              </w:rPr>
            </w:pPr>
            <w:r>
              <w:rPr>
                <w:b/>
              </w:rPr>
              <w:t>Key Concepts</w:t>
            </w:r>
          </w:p>
        </w:tc>
      </w:tr>
      <w:tr w:rsidR="00014ACC" w:rsidRPr="007823CD">
        <w:tc>
          <w:tcPr>
            <w:tcW w:w="2917" w:type="dxa"/>
          </w:tcPr>
          <w:p w:rsidR="00014ACC" w:rsidRDefault="00014ACC" w:rsidP="007427C8">
            <w:pPr>
              <w:rPr>
                <w:sz w:val="20"/>
              </w:rPr>
            </w:pPr>
            <w:r w:rsidRPr="007823CD">
              <w:rPr>
                <w:sz w:val="20"/>
              </w:rPr>
              <w:t>Students will:</w:t>
            </w:r>
          </w:p>
          <w:p w:rsidR="00014ACC" w:rsidRPr="007823CD" w:rsidRDefault="00014ACC" w:rsidP="007427C8">
            <w:pPr>
              <w:rPr>
                <w:sz w:val="20"/>
              </w:rPr>
            </w:pPr>
          </w:p>
          <w:p w:rsidR="00014ACC" w:rsidRDefault="00014ACC" w:rsidP="00014ACC">
            <w:pPr>
              <w:pStyle w:val="ListParagraph"/>
              <w:numPr>
                <w:ilvl w:val="0"/>
                <w:numId w:val="2"/>
              </w:numPr>
              <w:rPr>
                <w:sz w:val="20"/>
              </w:rPr>
            </w:pPr>
            <w:r w:rsidRPr="00014ACC">
              <w:rPr>
                <w:sz w:val="20"/>
              </w:rPr>
              <w:t>Learn about American Indian cultures in Indiana. (SS.4.1.1)</w:t>
            </w:r>
          </w:p>
          <w:p w:rsidR="00014ACC" w:rsidRPr="00014ACC" w:rsidRDefault="00014ACC" w:rsidP="00014ACC">
            <w:pPr>
              <w:ind w:left="360"/>
              <w:rPr>
                <w:sz w:val="20"/>
              </w:rPr>
            </w:pPr>
          </w:p>
          <w:p w:rsidR="00014ACC" w:rsidRDefault="00014ACC" w:rsidP="00014ACC">
            <w:pPr>
              <w:pStyle w:val="ListParagraph"/>
              <w:numPr>
                <w:ilvl w:val="0"/>
                <w:numId w:val="2"/>
              </w:numPr>
              <w:rPr>
                <w:sz w:val="20"/>
              </w:rPr>
            </w:pPr>
            <w:r w:rsidRPr="00014ACC">
              <w:rPr>
                <w:sz w:val="20"/>
              </w:rPr>
              <w:t>Students will learn about the fur trade and fur traders in Indiana. (SS.4.1.2)</w:t>
            </w:r>
          </w:p>
          <w:p w:rsidR="00014ACC" w:rsidRPr="00014ACC" w:rsidRDefault="00014ACC" w:rsidP="00014ACC">
            <w:pPr>
              <w:ind w:left="360"/>
              <w:rPr>
                <w:sz w:val="20"/>
              </w:rPr>
            </w:pPr>
          </w:p>
          <w:p w:rsidR="00014ACC" w:rsidRDefault="00014ACC" w:rsidP="00014ACC">
            <w:pPr>
              <w:pStyle w:val="ListParagraph"/>
              <w:numPr>
                <w:ilvl w:val="0"/>
                <w:numId w:val="2"/>
              </w:numPr>
              <w:rPr>
                <w:sz w:val="20"/>
              </w:rPr>
            </w:pPr>
            <w:r w:rsidRPr="00014ACC">
              <w:rPr>
                <w:sz w:val="20"/>
              </w:rPr>
              <w:t>Students will learn about the relationship between fur traders and American Indians. (SS.4.1.2)</w:t>
            </w:r>
          </w:p>
          <w:p w:rsidR="00014ACC" w:rsidRPr="00014ACC" w:rsidRDefault="00014ACC" w:rsidP="00014ACC">
            <w:pPr>
              <w:ind w:left="360"/>
              <w:rPr>
                <w:sz w:val="20"/>
              </w:rPr>
            </w:pPr>
          </w:p>
          <w:p w:rsidR="00014ACC" w:rsidRPr="007823CD" w:rsidRDefault="00014ACC" w:rsidP="00014ACC">
            <w:pPr>
              <w:pStyle w:val="ListParagraph"/>
              <w:numPr>
                <w:ilvl w:val="0"/>
                <w:numId w:val="6"/>
              </w:numPr>
              <w:rPr>
                <w:sz w:val="20"/>
              </w:rPr>
            </w:pPr>
            <w:r w:rsidRPr="00014ACC">
              <w:rPr>
                <w:sz w:val="20"/>
              </w:rPr>
              <w:t>Students will learn how goods were traded in the fur trade. (SS.4.4.1)</w:t>
            </w:r>
          </w:p>
        </w:tc>
        <w:tc>
          <w:tcPr>
            <w:tcW w:w="2976" w:type="dxa"/>
            <w:gridSpan w:val="2"/>
          </w:tcPr>
          <w:p w:rsidR="00014ACC" w:rsidRDefault="00014ACC" w:rsidP="007427C8">
            <w:pPr>
              <w:rPr>
                <w:sz w:val="20"/>
              </w:rPr>
            </w:pPr>
            <w:r w:rsidRPr="007823CD">
              <w:rPr>
                <w:sz w:val="20"/>
              </w:rPr>
              <w:t>Students will:</w:t>
            </w:r>
          </w:p>
          <w:p w:rsidR="00014ACC" w:rsidRPr="007823CD" w:rsidRDefault="00014ACC" w:rsidP="007427C8">
            <w:pPr>
              <w:rPr>
                <w:sz w:val="20"/>
              </w:rPr>
            </w:pPr>
          </w:p>
          <w:p w:rsidR="00014ACC" w:rsidRDefault="00014ACC" w:rsidP="00014ACC">
            <w:pPr>
              <w:pStyle w:val="ListParagraph"/>
              <w:numPr>
                <w:ilvl w:val="0"/>
                <w:numId w:val="3"/>
              </w:numPr>
              <w:rPr>
                <w:sz w:val="20"/>
              </w:rPr>
            </w:pPr>
            <w:r w:rsidRPr="00014ACC">
              <w:rPr>
                <w:sz w:val="20"/>
              </w:rPr>
              <w:t>Write a diary entry from the viewpoint of a fur trader. (SS.4.1.2)</w:t>
            </w:r>
          </w:p>
          <w:p w:rsidR="00014ACC" w:rsidRPr="00014ACC" w:rsidRDefault="00014ACC" w:rsidP="00014ACC">
            <w:pPr>
              <w:ind w:left="360"/>
              <w:rPr>
                <w:sz w:val="20"/>
              </w:rPr>
            </w:pPr>
          </w:p>
          <w:p w:rsidR="00014ACC" w:rsidRPr="007823CD" w:rsidRDefault="00014ACC" w:rsidP="00014ACC">
            <w:pPr>
              <w:pStyle w:val="ListParagraph"/>
              <w:numPr>
                <w:ilvl w:val="0"/>
                <w:numId w:val="7"/>
              </w:numPr>
              <w:rPr>
                <w:sz w:val="20"/>
              </w:rPr>
            </w:pPr>
            <w:r w:rsidRPr="00014ACC">
              <w:rPr>
                <w:sz w:val="20"/>
              </w:rPr>
              <w:t xml:space="preserve">Demonstrate how the fur trade worked economically and socially between the American Indians and the fur traders. (SS.4.1.1, SS.4.1.2, SS.4.4.1) </w:t>
            </w:r>
          </w:p>
        </w:tc>
        <w:tc>
          <w:tcPr>
            <w:tcW w:w="3215" w:type="dxa"/>
          </w:tcPr>
          <w:p w:rsidR="00014ACC" w:rsidRDefault="00014ACC" w:rsidP="00014ACC">
            <w:pPr>
              <w:pStyle w:val="ListParagraph"/>
              <w:numPr>
                <w:ilvl w:val="0"/>
                <w:numId w:val="1"/>
              </w:numPr>
            </w:pPr>
            <w:r w:rsidRPr="007B2CC4">
              <w:t>American Indians</w:t>
            </w:r>
          </w:p>
          <w:p w:rsidR="00014ACC" w:rsidRDefault="00014ACC" w:rsidP="00014ACC"/>
          <w:p w:rsidR="00014ACC" w:rsidRDefault="00014ACC" w:rsidP="00014ACC">
            <w:pPr>
              <w:pStyle w:val="ListParagraph"/>
              <w:numPr>
                <w:ilvl w:val="0"/>
                <w:numId w:val="1"/>
              </w:numPr>
            </w:pPr>
            <w:r>
              <w:t xml:space="preserve">goods                                </w:t>
            </w:r>
          </w:p>
          <w:p w:rsidR="00014ACC" w:rsidRDefault="00014ACC" w:rsidP="00014ACC">
            <w:pPr>
              <w:ind w:left="360"/>
            </w:pPr>
          </w:p>
          <w:p w:rsidR="00014ACC" w:rsidRPr="007823CD" w:rsidRDefault="00014ACC" w:rsidP="00014ACC">
            <w:pPr>
              <w:pStyle w:val="ListParagraph"/>
              <w:numPr>
                <w:ilvl w:val="0"/>
                <w:numId w:val="7"/>
              </w:numPr>
              <w:rPr>
                <w:sz w:val="20"/>
              </w:rPr>
            </w:pPr>
            <w:r w:rsidRPr="007B2CC4">
              <w:t>trade</w:t>
            </w:r>
          </w:p>
        </w:tc>
      </w:tr>
    </w:tbl>
    <w:p w:rsidR="00014ACC" w:rsidRDefault="00014ACC" w:rsidP="00014ACC">
      <w:pPr>
        <w:rPr>
          <w:b/>
        </w:rPr>
      </w:pPr>
    </w:p>
    <w:p w:rsidR="00014ACC" w:rsidRPr="007823CD" w:rsidRDefault="00014ACC" w:rsidP="00014ACC">
      <w:pPr>
        <w:rPr>
          <w:b/>
        </w:rPr>
      </w:pPr>
    </w:p>
    <w:tbl>
      <w:tblPr>
        <w:tblStyle w:val="TableGrid"/>
        <w:tblW w:w="9558" w:type="dxa"/>
        <w:tblLayout w:type="fixed"/>
        <w:tblLook w:val="00A0" w:firstRow="1" w:lastRow="0" w:firstColumn="1" w:lastColumn="0" w:noHBand="0" w:noVBand="0"/>
      </w:tblPr>
      <w:tblGrid>
        <w:gridCol w:w="4698"/>
        <w:gridCol w:w="90"/>
        <w:gridCol w:w="4556"/>
        <w:gridCol w:w="214"/>
      </w:tblGrid>
      <w:tr w:rsidR="00014ACC" w:rsidRPr="00014ACC">
        <w:trPr>
          <w:trHeight w:val="12950"/>
        </w:trPr>
        <w:tc>
          <w:tcPr>
            <w:tcW w:w="4698" w:type="dxa"/>
          </w:tcPr>
          <w:p w:rsidR="00014ACC" w:rsidRPr="00014ACC" w:rsidRDefault="00014ACC" w:rsidP="007427C8">
            <w:pPr>
              <w:rPr>
                <w:b/>
                <w:sz w:val="20"/>
              </w:rPr>
            </w:pPr>
            <w:r w:rsidRPr="00014ACC">
              <w:rPr>
                <w:b/>
                <w:sz w:val="20"/>
              </w:rPr>
              <w:lastRenderedPageBreak/>
              <w:t>Instructional Resources:</w:t>
            </w:r>
          </w:p>
          <w:p w:rsidR="00014ACC" w:rsidRPr="00014ACC" w:rsidRDefault="00014ACC" w:rsidP="007427C8">
            <w:pPr>
              <w:rPr>
                <w:b/>
                <w:sz w:val="20"/>
              </w:rPr>
            </w:pPr>
          </w:p>
          <w:p w:rsidR="00014ACC" w:rsidRPr="00014ACC" w:rsidRDefault="00014ACC" w:rsidP="00014ACC">
            <w:pPr>
              <w:ind w:left="720" w:hanging="720"/>
              <w:rPr>
                <w:rFonts w:ascii="Times New Roman" w:hAnsi="Times New Roman"/>
                <w:sz w:val="20"/>
              </w:rPr>
            </w:pPr>
            <w:r w:rsidRPr="00014ACC">
              <w:rPr>
                <w:rFonts w:ascii="Times New Roman" w:hAnsi="Times New Roman"/>
                <w:sz w:val="20"/>
              </w:rPr>
              <w:t xml:space="preserve">"AATF Northwest Indiana." </w:t>
            </w:r>
            <w:r w:rsidRPr="00014ACC">
              <w:rPr>
                <w:rFonts w:ascii="Times New Roman" w:hAnsi="Times New Roman"/>
                <w:i/>
                <w:sz w:val="20"/>
              </w:rPr>
              <w:t>Valparaiso University</w:t>
            </w:r>
            <w:r w:rsidRPr="00014ACC">
              <w:rPr>
                <w:rFonts w:ascii="Times New Roman" w:hAnsi="Times New Roman"/>
                <w:sz w:val="20"/>
              </w:rPr>
              <w:t>. Web. 22 Mar. 2012. &lt;http://www.valpo.edu/foreignlang/aatf/advocacy/history.html&gt;.</w:t>
            </w:r>
          </w:p>
          <w:p w:rsidR="00014ACC" w:rsidRPr="00014ACC" w:rsidRDefault="00014ACC" w:rsidP="00014ACC">
            <w:pPr>
              <w:ind w:left="720" w:hanging="720"/>
              <w:rPr>
                <w:rFonts w:ascii="Times New Roman" w:hAnsi="Times New Roman"/>
                <w:sz w:val="20"/>
              </w:rPr>
            </w:pPr>
          </w:p>
          <w:p w:rsidR="00014ACC" w:rsidRPr="00014ACC" w:rsidRDefault="00014ACC" w:rsidP="00014ACC">
            <w:pPr>
              <w:ind w:left="720" w:hanging="720"/>
              <w:rPr>
                <w:rFonts w:ascii="Times New Roman" w:hAnsi="Times New Roman"/>
                <w:sz w:val="20"/>
              </w:rPr>
            </w:pPr>
            <w:r w:rsidRPr="00014ACC">
              <w:rPr>
                <w:rFonts w:ascii="Times New Roman" w:hAnsi="Times New Roman"/>
                <w:sz w:val="20"/>
              </w:rPr>
              <w:t xml:space="preserve">"History of Indiana, The Early Fur Trade." </w:t>
            </w:r>
            <w:r w:rsidRPr="00014ACC">
              <w:rPr>
                <w:rFonts w:ascii="Times New Roman" w:hAnsi="Times New Roman"/>
                <w:i/>
                <w:sz w:val="20"/>
              </w:rPr>
              <w:t>County History Preservation Society Home Page</w:t>
            </w:r>
            <w:r w:rsidRPr="00014ACC">
              <w:rPr>
                <w:rFonts w:ascii="Times New Roman" w:hAnsi="Times New Roman"/>
                <w:sz w:val="20"/>
              </w:rPr>
              <w:t>. 2006. Web. 22 Mar. 2012. &lt;http://www.countyhistory.com/history/006.htm&gt;.</w:t>
            </w:r>
          </w:p>
          <w:p w:rsidR="00014ACC" w:rsidRPr="00831382" w:rsidRDefault="00831382" w:rsidP="007427C8">
            <w:pPr>
              <w:rPr>
                <w:sz w:val="20"/>
              </w:rPr>
            </w:pPr>
            <w:r>
              <w:rPr>
                <w:sz w:val="20"/>
              </w:rPr>
              <w:t>Indiana Memory</w:t>
            </w:r>
          </w:p>
          <w:p w:rsidR="00831382" w:rsidRPr="00831382" w:rsidRDefault="00831382" w:rsidP="00831382">
            <w:pPr>
              <w:numPr>
                <w:ilvl w:val="0"/>
                <w:numId w:val="10"/>
              </w:numPr>
              <w:rPr>
                <w:sz w:val="20"/>
              </w:rPr>
            </w:pPr>
            <w:r w:rsidRPr="00831382">
              <w:rPr>
                <w:sz w:val="20"/>
              </w:rPr>
              <w:t xml:space="preserve"> (Native American Doll) </w:t>
            </w:r>
            <w:hyperlink r:id="rId6" w:history="1">
              <w:r w:rsidRPr="00831382">
                <w:rPr>
                  <w:rStyle w:val="Hyperlink"/>
                  <w:sz w:val="20"/>
                </w:rPr>
                <w:t>https://digital.library.in.gov/Record/IMCPL_tcm-65</w:t>
              </w:r>
            </w:hyperlink>
          </w:p>
          <w:p w:rsidR="00831382" w:rsidRPr="00831382" w:rsidRDefault="00831382" w:rsidP="00831382">
            <w:pPr>
              <w:numPr>
                <w:ilvl w:val="0"/>
                <w:numId w:val="10"/>
              </w:numPr>
              <w:rPr>
                <w:sz w:val="20"/>
              </w:rPr>
            </w:pPr>
            <w:r w:rsidRPr="00831382">
              <w:rPr>
                <w:sz w:val="20"/>
              </w:rPr>
              <w:t xml:space="preserve">(example of trading goods) </w:t>
            </w:r>
            <w:hyperlink r:id="rId7" w:history="1">
              <w:r w:rsidRPr="00831382">
                <w:rPr>
                  <w:rStyle w:val="Hyperlink"/>
                  <w:sz w:val="20"/>
                </w:rPr>
                <w:t>https://digital.library.in.gov/Search/Results?lookfor=Native+American+Trade&amp;submit</w:t>
              </w:r>
            </w:hyperlink>
            <w:r w:rsidRPr="00831382">
              <w:rPr>
                <w:sz w:val="20"/>
              </w:rPr>
              <w:t>=</w:t>
            </w:r>
          </w:p>
          <w:p w:rsidR="00831382" w:rsidRPr="00831382" w:rsidRDefault="00831382" w:rsidP="00831382">
            <w:pPr>
              <w:numPr>
                <w:ilvl w:val="0"/>
                <w:numId w:val="10"/>
              </w:numPr>
              <w:rPr>
                <w:sz w:val="20"/>
              </w:rPr>
            </w:pPr>
            <w:r w:rsidRPr="00831382">
              <w:rPr>
                <w:sz w:val="20"/>
              </w:rPr>
              <w:t xml:space="preserve">(Fort </w:t>
            </w:r>
            <w:proofErr w:type="spellStart"/>
            <w:r w:rsidRPr="00831382">
              <w:rPr>
                <w:sz w:val="20"/>
              </w:rPr>
              <w:t>Ouiatenon</w:t>
            </w:r>
            <w:proofErr w:type="spellEnd"/>
            <w:r w:rsidRPr="00831382">
              <w:rPr>
                <w:sz w:val="20"/>
              </w:rPr>
              <w:t xml:space="preserve">) </w:t>
            </w:r>
            <w:hyperlink r:id="rId8" w:history="1">
              <w:r w:rsidRPr="00831382">
                <w:rPr>
                  <w:rStyle w:val="Hyperlink"/>
                  <w:sz w:val="20"/>
                </w:rPr>
                <w:t>https://digital.library.in.gov/Search/Results?lookfor=Fort+Ouiatenon&amp;submit</w:t>
              </w:r>
            </w:hyperlink>
            <w:r w:rsidRPr="00831382">
              <w:rPr>
                <w:sz w:val="20"/>
              </w:rPr>
              <w:t>=</w:t>
            </w:r>
          </w:p>
          <w:p w:rsidR="00831382" w:rsidRDefault="00831382" w:rsidP="007427C8">
            <w:pPr>
              <w:rPr>
                <w:b/>
                <w:sz w:val="20"/>
              </w:rPr>
            </w:pPr>
          </w:p>
          <w:p w:rsidR="00831382" w:rsidRPr="00014ACC" w:rsidRDefault="00831382" w:rsidP="007427C8">
            <w:pPr>
              <w:rPr>
                <w:b/>
                <w:sz w:val="20"/>
              </w:rPr>
            </w:pPr>
          </w:p>
          <w:p w:rsidR="00014ACC" w:rsidRPr="00014ACC" w:rsidRDefault="00014ACC" w:rsidP="007427C8">
            <w:pPr>
              <w:rPr>
                <w:b/>
                <w:sz w:val="20"/>
              </w:rPr>
            </w:pPr>
            <w:r w:rsidRPr="00014ACC">
              <w:rPr>
                <w:b/>
                <w:sz w:val="20"/>
              </w:rPr>
              <w:t xml:space="preserve">Catalog of Lessons: </w:t>
            </w:r>
          </w:p>
          <w:p w:rsidR="00014ACC" w:rsidRPr="00014ACC" w:rsidRDefault="00014ACC" w:rsidP="007427C8">
            <w:pPr>
              <w:rPr>
                <w:b/>
                <w:sz w:val="20"/>
              </w:rPr>
            </w:pPr>
          </w:p>
          <w:p w:rsidR="00014ACC" w:rsidRPr="00014ACC" w:rsidRDefault="00014ACC" w:rsidP="00014ACC">
            <w:pPr>
              <w:rPr>
                <w:rFonts w:ascii="Times New Roman" w:hAnsi="Times New Roman"/>
                <w:b/>
                <w:sz w:val="20"/>
              </w:rPr>
            </w:pPr>
            <w:r w:rsidRPr="00014ACC">
              <w:rPr>
                <w:rFonts w:ascii="Times New Roman" w:hAnsi="Times New Roman"/>
                <w:b/>
                <w:sz w:val="20"/>
              </w:rPr>
              <w:t>Lesson 1: Learning About Different Fur Traders in Northern Indiana</w:t>
            </w:r>
          </w:p>
          <w:p w:rsidR="0006434C" w:rsidRDefault="00014ACC" w:rsidP="00014ACC">
            <w:pPr>
              <w:rPr>
                <w:rFonts w:ascii="Times New Roman" w:hAnsi="Times New Roman"/>
                <w:sz w:val="20"/>
              </w:rPr>
            </w:pPr>
            <w:r w:rsidRPr="00014ACC">
              <w:rPr>
                <w:rFonts w:ascii="Times New Roman" w:hAnsi="Times New Roman"/>
                <w:sz w:val="20"/>
              </w:rPr>
              <w:t>The teacher will first teach the students what was the fur trade and how it was important to fur traders and American Indians.</w:t>
            </w:r>
            <w:r w:rsidR="00D94BB9">
              <w:rPr>
                <w:rFonts w:ascii="Times New Roman" w:hAnsi="Times New Roman"/>
                <w:sz w:val="20"/>
              </w:rPr>
              <w:t xml:space="preserve"> </w:t>
            </w:r>
            <w:r w:rsidR="001E289D">
              <w:rPr>
                <w:rFonts w:ascii="Times New Roman" w:hAnsi="Times New Roman"/>
                <w:sz w:val="20"/>
              </w:rPr>
              <w:t xml:space="preserve"> </w:t>
            </w:r>
            <w:r w:rsidRPr="00014ACC">
              <w:rPr>
                <w:rFonts w:ascii="Times New Roman" w:hAnsi="Times New Roman"/>
                <w:sz w:val="20"/>
              </w:rPr>
              <w:t>The students will be taught background</w:t>
            </w:r>
            <w:r w:rsidR="001E289D">
              <w:rPr>
                <w:rFonts w:ascii="Times New Roman" w:hAnsi="Times New Roman"/>
                <w:sz w:val="20"/>
              </w:rPr>
              <w:t xml:space="preserve"> knowledge about the different fur t</w:t>
            </w:r>
            <w:r w:rsidRPr="00014ACC">
              <w:rPr>
                <w:rFonts w:ascii="Times New Roman" w:hAnsi="Times New Roman"/>
                <w:sz w:val="20"/>
              </w:rPr>
              <w:t xml:space="preserve">raders that traded in Northern Indiana. </w:t>
            </w:r>
            <w:r w:rsidR="001E289D">
              <w:rPr>
                <w:rFonts w:ascii="Times New Roman" w:hAnsi="Times New Roman"/>
                <w:sz w:val="20"/>
              </w:rPr>
              <w:t xml:space="preserve"> </w:t>
            </w:r>
            <w:r w:rsidR="00D94BB9">
              <w:rPr>
                <w:rFonts w:ascii="Times New Roman" w:hAnsi="Times New Roman"/>
                <w:sz w:val="20"/>
              </w:rPr>
              <w:t xml:space="preserve">Some examples of these fur traders might be </w:t>
            </w:r>
            <w:r w:rsidRPr="00014ACC">
              <w:rPr>
                <w:rStyle w:val="style18"/>
                <w:rFonts w:ascii="Times New Roman" w:hAnsi="Times New Roman"/>
                <w:sz w:val="20"/>
              </w:rPr>
              <w:t xml:space="preserve">René-Robert </w:t>
            </w:r>
            <w:proofErr w:type="spellStart"/>
            <w:r w:rsidRPr="00014ACC">
              <w:rPr>
                <w:rStyle w:val="style18"/>
                <w:rFonts w:ascii="Times New Roman" w:hAnsi="Times New Roman"/>
                <w:sz w:val="20"/>
              </w:rPr>
              <w:t>Cavelier</w:t>
            </w:r>
            <w:proofErr w:type="spellEnd"/>
            <w:r w:rsidRPr="00014ACC">
              <w:rPr>
                <w:rStyle w:val="style18"/>
                <w:rFonts w:ascii="Times New Roman" w:hAnsi="Times New Roman"/>
                <w:sz w:val="20"/>
              </w:rPr>
              <w:t xml:space="preserve"> de La Salle, </w:t>
            </w:r>
            <w:r w:rsidR="00693BE5">
              <w:rPr>
                <w:rStyle w:val="style18"/>
                <w:rFonts w:ascii="Times New Roman" w:hAnsi="Times New Roman"/>
                <w:sz w:val="20"/>
              </w:rPr>
              <w:t xml:space="preserve">Joseph </w:t>
            </w:r>
            <w:proofErr w:type="spellStart"/>
            <w:r w:rsidR="00693BE5">
              <w:rPr>
                <w:rStyle w:val="style18"/>
                <w:rFonts w:ascii="Times New Roman" w:hAnsi="Times New Roman"/>
                <w:sz w:val="20"/>
              </w:rPr>
              <w:t>Bailly</w:t>
            </w:r>
            <w:proofErr w:type="spellEnd"/>
            <w:r w:rsidR="00693BE5">
              <w:rPr>
                <w:rStyle w:val="style18"/>
                <w:rFonts w:ascii="Times New Roman" w:hAnsi="Times New Roman"/>
                <w:sz w:val="20"/>
              </w:rPr>
              <w:t xml:space="preserve"> de </w:t>
            </w:r>
            <w:proofErr w:type="spellStart"/>
            <w:r w:rsidR="00693BE5">
              <w:rPr>
                <w:rStyle w:val="style18"/>
                <w:rFonts w:ascii="Times New Roman" w:hAnsi="Times New Roman"/>
                <w:sz w:val="20"/>
              </w:rPr>
              <w:t>Messein</w:t>
            </w:r>
            <w:proofErr w:type="spellEnd"/>
            <w:r w:rsidRPr="00014ACC">
              <w:rPr>
                <w:rStyle w:val="style18"/>
                <w:rFonts w:ascii="Times New Roman" w:hAnsi="Times New Roman"/>
                <w:sz w:val="20"/>
              </w:rPr>
              <w:t xml:space="preserve">, </w:t>
            </w:r>
            <w:r w:rsidR="00030F49">
              <w:rPr>
                <w:rFonts w:ascii="Times New Roman" w:hAnsi="Times New Roman"/>
                <w:sz w:val="20"/>
              </w:rPr>
              <w:t xml:space="preserve">Jean Baptiste </w:t>
            </w:r>
            <w:proofErr w:type="spellStart"/>
            <w:r w:rsidRPr="00014ACC">
              <w:rPr>
                <w:rFonts w:ascii="Times New Roman" w:hAnsi="Times New Roman"/>
                <w:sz w:val="20"/>
              </w:rPr>
              <w:t>Bissot</w:t>
            </w:r>
            <w:proofErr w:type="spellEnd"/>
            <w:r w:rsidRPr="00014ACC">
              <w:rPr>
                <w:rFonts w:ascii="Times New Roman" w:hAnsi="Times New Roman"/>
                <w:sz w:val="20"/>
              </w:rPr>
              <w:t xml:space="preserve">, and </w:t>
            </w:r>
            <w:proofErr w:type="spellStart"/>
            <w:r w:rsidRPr="00014ACC">
              <w:rPr>
                <w:rFonts w:ascii="Times New Roman" w:hAnsi="Times New Roman"/>
                <w:sz w:val="20"/>
              </w:rPr>
              <w:t>Sieur</w:t>
            </w:r>
            <w:proofErr w:type="spellEnd"/>
            <w:r w:rsidRPr="00014ACC">
              <w:rPr>
                <w:rFonts w:ascii="Times New Roman" w:hAnsi="Times New Roman"/>
                <w:sz w:val="20"/>
              </w:rPr>
              <w:t xml:space="preserve"> de Vincennes. </w:t>
            </w:r>
            <w:r w:rsidR="001E289D">
              <w:rPr>
                <w:rFonts w:ascii="Times New Roman" w:hAnsi="Times New Roman"/>
                <w:sz w:val="20"/>
              </w:rPr>
              <w:t xml:space="preserve"> </w:t>
            </w:r>
            <w:r w:rsidR="00D94BB9">
              <w:rPr>
                <w:rFonts w:ascii="Times New Roman" w:hAnsi="Times New Roman"/>
                <w:sz w:val="20"/>
              </w:rPr>
              <w:t xml:space="preserve"> </w:t>
            </w:r>
            <w:r w:rsidRPr="00014ACC">
              <w:rPr>
                <w:rFonts w:ascii="Times New Roman" w:hAnsi="Times New Roman"/>
                <w:sz w:val="20"/>
              </w:rPr>
              <w:t xml:space="preserve">The teacher will then read a diary entry from an actual fur trader </w:t>
            </w:r>
            <w:r w:rsidR="00D94BB9">
              <w:rPr>
                <w:rFonts w:ascii="Times New Roman" w:hAnsi="Times New Roman"/>
                <w:sz w:val="20"/>
              </w:rPr>
              <w:t>from one of the examples previously mentioned.</w:t>
            </w:r>
            <w:r w:rsidR="001E289D">
              <w:rPr>
                <w:rFonts w:ascii="Times New Roman" w:hAnsi="Times New Roman"/>
                <w:sz w:val="20"/>
              </w:rPr>
              <w:t xml:space="preserve"> </w:t>
            </w:r>
            <w:r w:rsidR="00D94BB9">
              <w:rPr>
                <w:rFonts w:ascii="Times New Roman" w:hAnsi="Times New Roman"/>
                <w:sz w:val="20"/>
              </w:rPr>
              <w:t xml:space="preserve"> </w:t>
            </w:r>
            <w:r w:rsidRPr="00014ACC">
              <w:rPr>
                <w:rFonts w:ascii="Times New Roman" w:hAnsi="Times New Roman"/>
                <w:sz w:val="20"/>
              </w:rPr>
              <w:t xml:space="preserve">Once </w:t>
            </w:r>
            <w:r w:rsidR="00D94BB9">
              <w:rPr>
                <w:rFonts w:ascii="Times New Roman" w:hAnsi="Times New Roman"/>
                <w:sz w:val="20"/>
              </w:rPr>
              <w:t xml:space="preserve">the students have heard or read an actual account of a fur trader’s journey in Northern Indiana, they will be asked by the teacher to </w:t>
            </w:r>
            <w:r w:rsidRPr="00014ACC">
              <w:rPr>
                <w:rFonts w:ascii="Times New Roman" w:hAnsi="Times New Roman"/>
                <w:sz w:val="20"/>
              </w:rPr>
              <w:t xml:space="preserve">create </w:t>
            </w:r>
            <w:r w:rsidR="001E289D">
              <w:rPr>
                <w:rFonts w:ascii="Times New Roman" w:hAnsi="Times New Roman"/>
                <w:sz w:val="20"/>
              </w:rPr>
              <w:t xml:space="preserve">their own diary entry for one of the fur traders listed above and made to answer questions that were given in a prompt. </w:t>
            </w:r>
            <w:r w:rsidR="00693BE5">
              <w:rPr>
                <w:rFonts w:ascii="Times New Roman" w:hAnsi="Times New Roman"/>
                <w:sz w:val="20"/>
              </w:rPr>
              <w:t xml:space="preserve"> </w:t>
            </w:r>
            <w:r w:rsidRPr="00014ACC">
              <w:rPr>
                <w:rFonts w:ascii="Times New Roman" w:hAnsi="Times New Roman"/>
                <w:sz w:val="20"/>
              </w:rPr>
              <w:t xml:space="preserve">Then the teacher will assign the students a separate question to write in their journals. This question will be asking the students, “If we no longer </w:t>
            </w:r>
            <w:r w:rsidR="001E289D">
              <w:rPr>
                <w:rFonts w:ascii="Times New Roman" w:hAnsi="Times New Roman"/>
                <w:sz w:val="20"/>
              </w:rPr>
              <w:t xml:space="preserve">had paper money and coins what would </w:t>
            </w:r>
            <w:r w:rsidRPr="00014ACC">
              <w:rPr>
                <w:rFonts w:ascii="Times New Roman" w:hAnsi="Times New Roman"/>
                <w:sz w:val="20"/>
              </w:rPr>
              <w:t xml:space="preserve">you use to trade and what might be a fair trade according to you? </w:t>
            </w:r>
          </w:p>
          <w:p w:rsidR="00014ACC" w:rsidRPr="00014ACC" w:rsidRDefault="00014ACC" w:rsidP="00014ACC">
            <w:pPr>
              <w:rPr>
                <w:rFonts w:ascii="Times New Roman" w:hAnsi="Times New Roman"/>
                <w:sz w:val="20"/>
              </w:rPr>
            </w:pPr>
          </w:p>
          <w:p w:rsidR="0006434C" w:rsidRDefault="00014ACC" w:rsidP="00014ACC">
            <w:pPr>
              <w:rPr>
                <w:rFonts w:ascii="Times New Roman" w:hAnsi="Times New Roman"/>
                <w:b/>
                <w:sz w:val="20"/>
              </w:rPr>
            </w:pPr>
            <w:r w:rsidRPr="00014ACC">
              <w:rPr>
                <w:rFonts w:ascii="Times New Roman" w:hAnsi="Times New Roman"/>
                <w:b/>
                <w:sz w:val="20"/>
              </w:rPr>
              <w:t>Lesson 2: Learning about Northern Indiana Indians</w:t>
            </w:r>
          </w:p>
          <w:p w:rsidR="0006434C" w:rsidRDefault="00014ACC" w:rsidP="00014ACC">
            <w:pPr>
              <w:rPr>
                <w:rFonts w:ascii="Times New Roman" w:hAnsi="Times New Roman"/>
                <w:sz w:val="20"/>
              </w:rPr>
            </w:pPr>
            <w:r w:rsidRPr="00014ACC">
              <w:rPr>
                <w:rFonts w:ascii="Times New Roman" w:hAnsi="Times New Roman"/>
                <w:sz w:val="20"/>
              </w:rPr>
              <w:t>The teacher will talk about the Native American tribes that once were abundant in</w:t>
            </w:r>
            <w:r w:rsidR="0006434C">
              <w:rPr>
                <w:rFonts w:ascii="Times New Roman" w:hAnsi="Times New Roman"/>
                <w:sz w:val="20"/>
              </w:rPr>
              <w:t xml:space="preserve"> Indiana such as the Miami, Potawatomi, Algonquin, and</w:t>
            </w:r>
            <w:r w:rsidRPr="00014ACC">
              <w:rPr>
                <w:rFonts w:ascii="Times New Roman" w:hAnsi="Times New Roman"/>
                <w:sz w:val="20"/>
              </w:rPr>
              <w:t xml:space="preserve"> Iroquois</w:t>
            </w:r>
            <w:r w:rsidR="0006434C">
              <w:rPr>
                <w:rFonts w:ascii="Times New Roman" w:hAnsi="Times New Roman"/>
                <w:sz w:val="20"/>
              </w:rPr>
              <w:t xml:space="preserve"> tribes</w:t>
            </w:r>
            <w:r w:rsidRPr="00014ACC">
              <w:rPr>
                <w:rFonts w:ascii="Times New Roman" w:hAnsi="Times New Roman"/>
                <w:sz w:val="20"/>
              </w:rPr>
              <w:t>.</w:t>
            </w:r>
            <w:r w:rsidR="001E289D">
              <w:rPr>
                <w:rFonts w:ascii="Times New Roman" w:hAnsi="Times New Roman"/>
                <w:sz w:val="20"/>
              </w:rPr>
              <w:t xml:space="preserve"> </w:t>
            </w:r>
            <w:r w:rsidRPr="00014ACC">
              <w:rPr>
                <w:rFonts w:ascii="Times New Roman" w:hAnsi="Times New Roman"/>
                <w:sz w:val="20"/>
              </w:rPr>
              <w:t xml:space="preserve"> By understanding these Native American tribes past the students will understand which tribe was more likely to trade with the Frenc</w:t>
            </w:r>
            <w:r w:rsidR="0006434C">
              <w:rPr>
                <w:rFonts w:ascii="Times New Roman" w:hAnsi="Times New Roman"/>
                <w:sz w:val="20"/>
              </w:rPr>
              <w:t>h fur traders and use them as allies in tribal disputes. The teacher would explain to the students that later</w:t>
            </w:r>
            <w:r w:rsidRPr="00014ACC">
              <w:rPr>
                <w:rFonts w:ascii="Times New Roman" w:hAnsi="Times New Roman"/>
                <w:sz w:val="20"/>
              </w:rPr>
              <w:t xml:space="preserve"> on this relationship with the Native Americans would play a key </w:t>
            </w:r>
            <w:r w:rsidR="0006434C">
              <w:rPr>
                <w:rFonts w:ascii="Times New Roman" w:hAnsi="Times New Roman"/>
                <w:sz w:val="20"/>
              </w:rPr>
              <w:t>role for the French to use the tribes as their</w:t>
            </w:r>
            <w:r w:rsidRPr="00014ACC">
              <w:rPr>
                <w:rFonts w:ascii="Times New Roman" w:hAnsi="Times New Roman"/>
                <w:sz w:val="20"/>
              </w:rPr>
              <w:t xml:space="preserve"> allies in a war against Britain for </w:t>
            </w:r>
            <w:r w:rsidR="0006434C">
              <w:rPr>
                <w:rFonts w:ascii="Times New Roman" w:hAnsi="Times New Roman"/>
                <w:sz w:val="20"/>
              </w:rPr>
              <w:t>control over</w:t>
            </w:r>
            <w:r w:rsidRPr="00014ACC">
              <w:rPr>
                <w:rFonts w:ascii="Times New Roman" w:hAnsi="Times New Roman"/>
                <w:sz w:val="20"/>
              </w:rPr>
              <w:t xml:space="preserve"> this land. </w:t>
            </w:r>
            <w:r w:rsidR="001E289D">
              <w:rPr>
                <w:rFonts w:ascii="Times New Roman" w:hAnsi="Times New Roman"/>
                <w:sz w:val="20"/>
              </w:rPr>
              <w:t xml:space="preserve"> </w:t>
            </w:r>
            <w:r w:rsidRPr="00014ACC">
              <w:rPr>
                <w:rFonts w:ascii="Times New Roman" w:hAnsi="Times New Roman"/>
                <w:sz w:val="20"/>
              </w:rPr>
              <w:t xml:space="preserve">By learning this background knowledge of the Native Americans, students will learn </w:t>
            </w:r>
            <w:r w:rsidRPr="00014ACC">
              <w:rPr>
                <w:rFonts w:ascii="Times New Roman" w:hAnsi="Times New Roman"/>
                <w:sz w:val="20"/>
              </w:rPr>
              <w:lastRenderedPageBreak/>
              <w:t>how important th</w:t>
            </w:r>
            <w:r w:rsidR="0006434C">
              <w:rPr>
                <w:rFonts w:ascii="Times New Roman" w:hAnsi="Times New Roman"/>
                <w:sz w:val="20"/>
              </w:rPr>
              <w:t>e fur trade played a key role in our states history</w:t>
            </w:r>
            <w:r w:rsidRPr="00014ACC">
              <w:rPr>
                <w:rFonts w:ascii="Times New Roman" w:hAnsi="Times New Roman"/>
                <w:sz w:val="20"/>
              </w:rPr>
              <w:t xml:space="preserve">. </w:t>
            </w:r>
          </w:p>
          <w:p w:rsidR="00014ACC" w:rsidRPr="00014ACC" w:rsidRDefault="00014ACC" w:rsidP="00014ACC">
            <w:pPr>
              <w:rPr>
                <w:rFonts w:ascii="Times New Roman" w:hAnsi="Times New Roman"/>
                <w:b/>
                <w:sz w:val="20"/>
              </w:rPr>
            </w:pPr>
          </w:p>
          <w:p w:rsidR="0006434C" w:rsidRPr="00014ACC" w:rsidRDefault="0006434C" w:rsidP="0006434C">
            <w:pPr>
              <w:rPr>
                <w:rFonts w:ascii="Times New Roman" w:hAnsi="Times New Roman"/>
                <w:b/>
                <w:sz w:val="20"/>
              </w:rPr>
            </w:pPr>
            <w:r w:rsidRPr="00014ACC">
              <w:rPr>
                <w:rFonts w:ascii="Times New Roman" w:hAnsi="Times New Roman"/>
                <w:b/>
                <w:sz w:val="20"/>
              </w:rPr>
              <w:t xml:space="preserve">Lesson 3: Creating a </w:t>
            </w:r>
            <w:r w:rsidR="00030F49">
              <w:rPr>
                <w:rFonts w:ascii="Times New Roman" w:hAnsi="Times New Roman"/>
                <w:b/>
                <w:sz w:val="20"/>
              </w:rPr>
              <w:t xml:space="preserve">Indiana </w:t>
            </w:r>
            <w:r w:rsidRPr="00014ACC">
              <w:rPr>
                <w:rFonts w:ascii="Times New Roman" w:hAnsi="Times New Roman"/>
                <w:b/>
                <w:sz w:val="20"/>
              </w:rPr>
              <w:t>Map Activity</w:t>
            </w:r>
          </w:p>
          <w:p w:rsidR="00014ACC" w:rsidRPr="00014ACC" w:rsidRDefault="0006434C" w:rsidP="001E289D">
            <w:pPr>
              <w:rPr>
                <w:b/>
                <w:sz w:val="20"/>
              </w:rPr>
            </w:pPr>
            <w:r w:rsidRPr="00014ACC">
              <w:rPr>
                <w:rFonts w:ascii="Times New Roman" w:hAnsi="Times New Roman"/>
                <w:sz w:val="20"/>
              </w:rPr>
              <w:t xml:space="preserve">During this lesson, teachers will be able to discuss with the students about different ways fur traders navigated to Northern Indiana. </w:t>
            </w:r>
            <w:r w:rsidR="00D94BB9">
              <w:rPr>
                <w:rFonts w:ascii="Times New Roman" w:hAnsi="Times New Roman"/>
                <w:sz w:val="20"/>
              </w:rPr>
              <w:t xml:space="preserve"> </w:t>
            </w:r>
            <w:r w:rsidRPr="00014ACC">
              <w:rPr>
                <w:rFonts w:ascii="Times New Roman" w:hAnsi="Times New Roman"/>
                <w:sz w:val="20"/>
              </w:rPr>
              <w:t xml:space="preserve">Many students will discuss how different fur traders such as </w:t>
            </w:r>
            <w:r w:rsidR="001E289D">
              <w:rPr>
                <w:rStyle w:val="style18"/>
                <w:rFonts w:ascii="Times New Roman" w:hAnsi="Times New Roman"/>
                <w:sz w:val="20"/>
              </w:rPr>
              <w:t xml:space="preserve">René-Robert </w:t>
            </w:r>
            <w:proofErr w:type="spellStart"/>
            <w:r w:rsidR="001E289D">
              <w:rPr>
                <w:rStyle w:val="style18"/>
                <w:rFonts w:ascii="Times New Roman" w:hAnsi="Times New Roman"/>
                <w:sz w:val="20"/>
              </w:rPr>
              <w:t>Cavelier</w:t>
            </w:r>
            <w:proofErr w:type="spellEnd"/>
            <w:r w:rsidR="001E289D">
              <w:rPr>
                <w:rStyle w:val="style18"/>
                <w:rFonts w:ascii="Times New Roman" w:hAnsi="Times New Roman"/>
                <w:sz w:val="20"/>
              </w:rPr>
              <w:t xml:space="preserve"> de</w:t>
            </w:r>
          </w:p>
        </w:tc>
        <w:tc>
          <w:tcPr>
            <w:tcW w:w="4860" w:type="dxa"/>
            <w:gridSpan w:val="3"/>
          </w:tcPr>
          <w:p w:rsidR="0006434C" w:rsidRPr="001E289D" w:rsidRDefault="001E289D" w:rsidP="007427C8">
            <w:pPr>
              <w:rPr>
                <w:rFonts w:ascii="Times New Roman" w:hAnsi="Times New Roman"/>
                <w:sz w:val="20"/>
              </w:rPr>
            </w:pPr>
            <w:r w:rsidRPr="00014ACC">
              <w:rPr>
                <w:rStyle w:val="style18"/>
                <w:rFonts w:ascii="Times New Roman" w:hAnsi="Times New Roman"/>
                <w:sz w:val="20"/>
              </w:rPr>
              <w:lastRenderedPageBreak/>
              <w:t>La Sa</w:t>
            </w:r>
            <w:r w:rsidR="000D5ED5">
              <w:rPr>
                <w:rStyle w:val="style18"/>
                <w:rFonts w:ascii="Times New Roman" w:hAnsi="Times New Roman"/>
                <w:sz w:val="20"/>
              </w:rPr>
              <w:t xml:space="preserve">lle, Joseph </w:t>
            </w:r>
            <w:proofErr w:type="spellStart"/>
            <w:r w:rsidR="000D5ED5">
              <w:rPr>
                <w:rStyle w:val="style18"/>
                <w:rFonts w:ascii="Times New Roman" w:hAnsi="Times New Roman"/>
                <w:sz w:val="20"/>
              </w:rPr>
              <w:t>Bailly</w:t>
            </w:r>
            <w:proofErr w:type="spellEnd"/>
            <w:r w:rsidR="000D5ED5">
              <w:rPr>
                <w:rStyle w:val="style18"/>
                <w:rFonts w:ascii="Times New Roman" w:hAnsi="Times New Roman"/>
                <w:sz w:val="20"/>
              </w:rPr>
              <w:t xml:space="preserve"> de </w:t>
            </w:r>
            <w:proofErr w:type="spellStart"/>
            <w:r w:rsidR="000D5ED5">
              <w:rPr>
                <w:rStyle w:val="style18"/>
                <w:rFonts w:ascii="Times New Roman" w:hAnsi="Times New Roman"/>
                <w:sz w:val="20"/>
              </w:rPr>
              <w:t>Messein</w:t>
            </w:r>
            <w:proofErr w:type="spellEnd"/>
            <w:r w:rsidRPr="00014ACC">
              <w:rPr>
                <w:rStyle w:val="style18"/>
                <w:rFonts w:ascii="Times New Roman" w:hAnsi="Times New Roman"/>
                <w:sz w:val="20"/>
              </w:rPr>
              <w:t xml:space="preserve">, </w:t>
            </w:r>
            <w:r w:rsidRPr="00014ACC">
              <w:rPr>
                <w:rFonts w:ascii="Times New Roman" w:hAnsi="Times New Roman"/>
                <w:sz w:val="20"/>
              </w:rPr>
              <w:t xml:space="preserve">Jean Baptiste </w:t>
            </w:r>
            <w:proofErr w:type="spellStart"/>
            <w:r w:rsidRPr="00014ACC">
              <w:rPr>
                <w:rFonts w:ascii="Times New Roman" w:hAnsi="Times New Roman"/>
                <w:sz w:val="20"/>
              </w:rPr>
              <w:t>Bissot</w:t>
            </w:r>
            <w:proofErr w:type="spellEnd"/>
            <w:r w:rsidRPr="00014ACC">
              <w:rPr>
                <w:rFonts w:ascii="Times New Roman" w:hAnsi="Times New Roman"/>
                <w:sz w:val="20"/>
              </w:rPr>
              <w:t xml:space="preserve">, and </w:t>
            </w:r>
            <w:proofErr w:type="spellStart"/>
            <w:r w:rsidRPr="00014ACC">
              <w:rPr>
                <w:rFonts w:ascii="Times New Roman" w:hAnsi="Times New Roman"/>
                <w:sz w:val="20"/>
              </w:rPr>
              <w:t>Sieur</w:t>
            </w:r>
            <w:proofErr w:type="spellEnd"/>
            <w:r w:rsidRPr="00014ACC">
              <w:rPr>
                <w:rFonts w:ascii="Times New Roman" w:hAnsi="Times New Roman"/>
                <w:sz w:val="20"/>
              </w:rPr>
              <w:t xml:space="preserve"> de Vincennes traveled different routes</w:t>
            </w:r>
            <w:r>
              <w:rPr>
                <w:rFonts w:ascii="Times New Roman" w:hAnsi="Times New Roman"/>
                <w:sz w:val="20"/>
              </w:rPr>
              <w:t xml:space="preserve"> </w:t>
            </w:r>
            <w:r w:rsidR="0006434C" w:rsidRPr="00014ACC">
              <w:rPr>
                <w:rFonts w:ascii="Times New Roman" w:hAnsi="Times New Roman"/>
                <w:sz w:val="20"/>
              </w:rPr>
              <w:t>to make it to different trading posts.</w:t>
            </w:r>
            <w:r w:rsidR="0006434C">
              <w:rPr>
                <w:rFonts w:ascii="Times New Roman" w:hAnsi="Times New Roman"/>
                <w:sz w:val="20"/>
              </w:rPr>
              <w:t xml:space="preserve"> </w:t>
            </w:r>
            <w:r w:rsidR="00D94BB9">
              <w:rPr>
                <w:rFonts w:ascii="Times New Roman" w:hAnsi="Times New Roman"/>
                <w:sz w:val="20"/>
              </w:rPr>
              <w:t xml:space="preserve"> </w:t>
            </w:r>
            <w:r w:rsidR="00693BE5">
              <w:rPr>
                <w:rFonts w:ascii="Times New Roman" w:hAnsi="Times New Roman"/>
                <w:sz w:val="20"/>
              </w:rPr>
              <w:t>The teacher will need to explain to t</w:t>
            </w:r>
            <w:r w:rsidR="00014ACC" w:rsidRPr="00014ACC">
              <w:rPr>
                <w:rFonts w:ascii="Times New Roman" w:hAnsi="Times New Roman"/>
                <w:sz w:val="20"/>
              </w:rPr>
              <w:t>he student</w:t>
            </w:r>
            <w:r w:rsidR="00693BE5">
              <w:rPr>
                <w:rFonts w:ascii="Times New Roman" w:hAnsi="Times New Roman"/>
                <w:sz w:val="20"/>
              </w:rPr>
              <w:t>s</w:t>
            </w:r>
            <w:r w:rsidR="00014ACC" w:rsidRPr="00014ACC">
              <w:rPr>
                <w:rFonts w:ascii="Times New Roman" w:hAnsi="Times New Roman"/>
                <w:sz w:val="20"/>
              </w:rPr>
              <w:t xml:space="preserve"> why might these </w:t>
            </w:r>
            <w:r w:rsidR="007427C8">
              <w:rPr>
                <w:rFonts w:ascii="Times New Roman" w:hAnsi="Times New Roman"/>
                <w:sz w:val="20"/>
              </w:rPr>
              <w:t>trading posts have been built</w:t>
            </w:r>
            <w:r w:rsidR="00014ACC" w:rsidRPr="00014ACC">
              <w:rPr>
                <w:rFonts w:ascii="Times New Roman" w:hAnsi="Times New Roman"/>
                <w:sz w:val="20"/>
              </w:rPr>
              <w:t xml:space="preserve"> in these locations.</w:t>
            </w:r>
            <w:r w:rsidR="00D94BB9">
              <w:rPr>
                <w:rFonts w:ascii="Times New Roman" w:hAnsi="Times New Roman"/>
                <w:sz w:val="20"/>
              </w:rPr>
              <w:t xml:space="preserve"> </w:t>
            </w:r>
            <w:r w:rsidR="00014ACC" w:rsidRPr="00014ACC">
              <w:rPr>
                <w:rFonts w:ascii="Times New Roman" w:hAnsi="Times New Roman"/>
                <w:sz w:val="20"/>
              </w:rPr>
              <w:t xml:space="preserve"> After students have</w:t>
            </w:r>
            <w:r w:rsidR="007427C8">
              <w:rPr>
                <w:rFonts w:ascii="Times New Roman" w:hAnsi="Times New Roman"/>
                <w:sz w:val="20"/>
              </w:rPr>
              <w:t xml:space="preserve"> discussed about the different fur traders and trading posts, students will be assessed on</w:t>
            </w:r>
            <w:r w:rsidR="00014ACC" w:rsidRPr="00014ACC">
              <w:rPr>
                <w:rFonts w:ascii="Times New Roman" w:hAnsi="Times New Roman"/>
                <w:sz w:val="20"/>
              </w:rPr>
              <w:t xml:space="preserve"> creating maps that can help the fur traders </w:t>
            </w:r>
            <w:r w:rsidR="007427C8">
              <w:rPr>
                <w:rFonts w:ascii="Times New Roman" w:hAnsi="Times New Roman"/>
                <w:sz w:val="20"/>
              </w:rPr>
              <w:t xml:space="preserve">to </w:t>
            </w:r>
            <w:r w:rsidR="00014ACC" w:rsidRPr="00014ACC">
              <w:rPr>
                <w:rFonts w:ascii="Times New Roman" w:hAnsi="Times New Roman"/>
                <w:sz w:val="20"/>
              </w:rPr>
              <w:t>navigate to trading posts and back to Europe.</w:t>
            </w:r>
            <w:r w:rsidR="00D94BB9">
              <w:rPr>
                <w:rFonts w:ascii="Times New Roman" w:hAnsi="Times New Roman"/>
                <w:sz w:val="20"/>
              </w:rPr>
              <w:t xml:space="preserve"> </w:t>
            </w:r>
            <w:r w:rsidR="00014ACC" w:rsidRPr="00014ACC">
              <w:rPr>
                <w:rFonts w:ascii="Times New Roman" w:hAnsi="Times New Roman"/>
                <w:sz w:val="20"/>
              </w:rPr>
              <w:t xml:space="preserve"> Students will share these</w:t>
            </w:r>
            <w:r w:rsidR="007427C8">
              <w:rPr>
                <w:rFonts w:ascii="Times New Roman" w:hAnsi="Times New Roman"/>
                <w:sz w:val="20"/>
              </w:rPr>
              <w:t xml:space="preserve"> maps and the</w:t>
            </w:r>
            <w:r w:rsidR="00014ACC" w:rsidRPr="00014ACC">
              <w:rPr>
                <w:rFonts w:ascii="Times New Roman" w:hAnsi="Times New Roman"/>
                <w:sz w:val="20"/>
              </w:rPr>
              <w:t xml:space="preserve"> fur trader</w:t>
            </w:r>
            <w:r w:rsidR="007427C8">
              <w:rPr>
                <w:rFonts w:ascii="Times New Roman" w:hAnsi="Times New Roman"/>
                <w:sz w:val="20"/>
              </w:rPr>
              <w:t>’s accounts of traveling</w:t>
            </w:r>
            <w:r w:rsidR="00014ACC" w:rsidRPr="00014ACC">
              <w:rPr>
                <w:rFonts w:ascii="Times New Roman" w:hAnsi="Times New Roman"/>
                <w:sz w:val="20"/>
              </w:rPr>
              <w:t xml:space="preserve"> in a reader’s theatre</w:t>
            </w:r>
            <w:r w:rsidR="007427C8">
              <w:rPr>
                <w:rFonts w:ascii="Times New Roman" w:hAnsi="Times New Roman"/>
                <w:sz w:val="20"/>
              </w:rPr>
              <w:t>. The students will</w:t>
            </w:r>
            <w:r w:rsidR="00014ACC" w:rsidRPr="00014ACC">
              <w:rPr>
                <w:rFonts w:ascii="Times New Roman" w:hAnsi="Times New Roman"/>
                <w:sz w:val="20"/>
              </w:rPr>
              <w:t xml:space="preserve"> present to the rest of the school a</w:t>
            </w:r>
            <w:r w:rsidR="007427C8">
              <w:rPr>
                <w:rFonts w:ascii="Times New Roman" w:hAnsi="Times New Roman"/>
                <w:sz w:val="20"/>
              </w:rPr>
              <w:t xml:space="preserve">t the end of the unit to explain what they </w:t>
            </w:r>
            <w:r w:rsidR="004E1B7B">
              <w:rPr>
                <w:rFonts w:ascii="Times New Roman" w:hAnsi="Times New Roman"/>
                <w:sz w:val="20"/>
              </w:rPr>
              <w:t xml:space="preserve">have learned about the fur trade in Northern Indiana. </w:t>
            </w:r>
          </w:p>
          <w:p w:rsidR="001E289D" w:rsidRDefault="001E289D" w:rsidP="007427C8">
            <w:pPr>
              <w:rPr>
                <w:b/>
                <w:sz w:val="20"/>
              </w:rPr>
            </w:pPr>
          </w:p>
          <w:p w:rsidR="00014ACC" w:rsidRPr="00014ACC" w:rsidRDefault="00014ACC" w:rsidP="007427C8">
            <w:pPr>
              <w:rPr>
                <w:b/>
                <w:sz w:val="20"/>
              </w:rPr>
            </w:pPr>
          </w:p>
          <w:p w:rsidR="00014ACC" w:rsidRPr="00014ACC" w:rsidRDefault="00014ACC" w:rsidP="00014ACC">
            <w:pPr>
              <w:rPr>
                <w:rFonts w:ascii="Times New Roman" w:hAnsi="Times New Roman"/>
                <w:b/>
                <w:sz w:val="20"/>
              </w:rPr>
            </w:pPr>
            <w:r w:rsidRPr="00014ACC">
              <w:rPr>
                <w:rFonts w:ascii="Times New Roman" w:hAnsi="Times New Roman"/>
                <w:b/>
                <w:sz w:val="20"/>
              </w:rPr>
              <w:t>Lesson 4</w:t>
            </w:r>
            <w:r w:rsidR="00693BE5">
              <w:rPr>
                <w:rFonts w:ascii="Times New Roman" w:hAnsi="Times New Roman"/>
                <w:b/>
                <w:sz w:val="20"/>
              </w:rPr>
              <w:t>: Looking at Permanent Fur Trading</w:t>
            </w:r>
            <w:r w:rsidRPr="00014ACC">
              <w:rPr>
                <w:rFonts w:ascii="Times New Roman" w:hAnsi="Times New Roman"/>
                <w:b/>
                <w:sz w:val="20"/>
              </w:rPr>
              <w:t xml:space="preserve"> Post Settlements</w:t>
            </w:r>
          </w:p>
          <w:p w:rsidR="0006434C" w:rsidRDefault="00014ACC" w:rsidP="00014ACC">
            <w:pPr>
              <w:rPr>
                <w:rFonts w:ascii="Times New Roman" w:hAnsi="Times New Roman"/>
                <w:b/>
                <w:sz w:val="20"/>
              </w:rPr>
            </w:pPr>
            <w:r w:rsidRPr="00014ACC">
              <w:rPr>
                <w:rFonts w:ascii="Times New Roman" w:hAnsi="Times New Roman"/>
                <w:sz w:val="20"/>
              </w:rPr>
              <w:t>Students will begin to examine different fur trading posts that the Frenc</w:t>
            </w:r>
            <w:r w:rsidR="004E1B7B">
              <w:rPr>
                <w:rFonts w:ascii="Times New Roman" w:hAnsi="Times New Roman"/>
                <w:sz w:val="20"/>
              </w:rPr>
              <w:t xml:space="preserve">h fur traders constructed </w:t>
            </w:r>
            <w:r w:rsidRPr="00014ACC">
              <w:rPr>
                <w:rFonts w:ascii="Times New Roman" w:hAnsi="Times New Roman"/>
                <w:sz w:val="20"/>
              </w:rPr>
              <w:t xml:space="preserve">in order to create permanent settlements in Indiana. </w:t>
            </w:r>
            <w:r w:rsidR="001E289D">
              <w:rPr>
                <w:rFonts w:ascii="Times New Roman" w:hAnsi="Times New Roman"/>
                <w:sz w:val="20"/>
              </w:rPr>
              <w:t xml:space="preserve"> </w:t>
            </w:r>
            <w:r w:rsidRPr="00014ACC">
              <w:rPr>
                <w:rFonts w:ascii="Times New Roman" w:hAnsi="Times New Roman"/>
                <w:sz w:val="20"/>
              </w:rPr>
              <w:t xml:space="preserve">The teacher will explain to the students that </w:t>
            </w:r>
            <w:r w:rsidR="004E1B7B">
              <w:rPr>
                <w:rFonts w:ascii="Times New Roman" w:hAnsi="Times New Roman"/>
                <w:sz w:val="20"/>
              </w:rPr>
              <w:t xml:space="preserve">some of the trading posts still are in existence today as permanent cities or towns. </w:t>
            </w:r>
            <w:r w:rsidR="001E289D">
              <w:rPr>
                <w:rFonts w:ascii="Times New Roman" w:hAnsi="Times New Roman"/>
                <w:sz w:val="20"/>
              </w:rPr>
              <w:t xml:space="preserve"> </w:t>
            </w:r>
            <w:r w:rsidR="00D75040">
              <w:rPr>
                <w:rFonts w:ascii="Times New Roman" w:hAnsi="Times New Roman"/>
                <w:sz w:val="20"/>
              </w:rPr>
              <w:t>One of these examples is</w:t>
            </w:r>
            <w:r w:rsidR="004E1B7B">
              <w:rPr>
                <w:rFonts w:ascii="Times New Roman" w:hAnsi="Times New Roman"/>
                <w:sz w:val="20"/>
              </w:rPr>
              <w:t xml:space="preserve"> </w:t>
            </w:r>
            <w:r w:rsidR="00E52D84">
              <w:rPr>
                <w:rFonts w:ascii="Times New Roman" w:hAnsi="Times New Roman"/>
                <w:sz w:val="20"/>
              </w:rPr>
              <w:t>Valparaiso, which</w:t>
            </w:r>
            <w:r w:rsidR="00693BE5">
              <w:rPr>
                <w:rFonts w:ascii="Times New Roman" w:hAnsi="Times New Roman"/>
                <w:sz w:val="20"/>
              </w:rPr>
              <w:t xml:space="preserve"> was called (</w:t>
            </w:r>
            <w:proofErr w:type="spellStart"/>
            <w:r w:rsidR="00693BE5">
              <w:rPr>
                <w:rFonts w:ascii="Times New Roman" w:hAnsi="Times New Roman"/>
                <w:sz w:val="20"/>
              </w:rPr>
              <w:t>Bailly’s</w:t>
            </w:r>
            <w:proofErr w:type="spellEnd"/>
            <w:r w:rsidR="00693BE5">
              <w:rPr>
                <w:rFonts w:ascii="Times New Roman" w:hAnsi="Times New Roman"/>
                <w:sz w:val="20"/>
              </w:rPr>
              <w:t xml:space="preserve"> Home)</w:t>
            </w:r>
            <w:r w:rsidR="00D75040">
              <w:rPr>
                <w:rFonts w:ascii="Times New Roman" w:hAnsi="Times New Roman"/>
                <w:sz w:val="20"/>
              </w:rPr>
              <w:t xml:space="preserve"> </w:t>
            </w:r>
            <w:r w:rsidR="00193C91">
              <w:rPr>
                <w:rFonts w:ascii="Times New Roman" w:hAnsi="Times New Roman"/>
                <w:sz w:val="20"/>
              </w:rPr>
              <w:t xml:space="preserve">another one is called Fort Wayne, which used to be called (Post Miami). </w:t>
            </w:r>
            <w:r w:rsidRPr="00014ACC">
              <w:rPr>
                <w:rFonts w:ascii="Times New Roman" w:hAnsi="Times New Roman"/>
                <w:sz w:val="20"/>
              </w:rPr>
              <w:t xml:space="preserve">Students will explore present day maps and identify where these cities are located on the maps. </w:t>
            </w:r>
            <w:r w:rsidR="001E289D">
              <w:rPr>
                <w:rFonts w:ascii="Times New Roman" w:hAnsi="Times New Roman"/>
                <w:sz w:val="20"/>
              </w:rPr>
              <w:t xml:space="preserve"> </w:t>
            </w:r>
            <w:r w:rsidRPr="00014ACC">
              <w:rPr>
                <w:rFonts w:ascii="Times New Roman" w:hAnsi="Times New Roman"/>
                <w:sz w:val="20"/>
              </w:rPr>
              <w:t>Then the teacher will have the students answ</w:t>
            </w:r>
            <w:r w:rsidR="001E289D">
              <w:rPr>
                <w:rFonts w:ascii="Times New Roman" w:hAnsi="Times New Roman"/>
                <w:sz w:val="20"/>
              </w:rPr>
              <w:t>er questions as to why these</w:t>
            </w:r>
            <w:r w:rsidRPr="00014ACC">
              <w:rPr>
                <w:rFonts w:ascii="Times New Roman" w:hAnsi="Times New Roman"/>
                <w:sz w:val="20"/>
              </w:rPr>
              <w:t xml:space="preserve"> trading posts </w:t>
            </w:r>
            <w:r w:rsidR="001E289D">
              <w:rPr>
                <w:rFonts w:ascii="Times New Roman" w:hAnsi="Times New Roman"/>
                <w:sz w:val="20"/>
              </w:rPr>
              <w:t xml:space="preserve">were </w:t>
            </w:r>
            <w:r w:rsidRPr="00014ACC">
              <w:rPr>
                <w:rFonts w:ascii="Times New Roman" w:hAnsi="Times New Roman"/>
                <w:sz w:val="20"/>
              </w:rPr>
              <w:t>built in this area and how come the names of the fur trading posts were able to survive through the years?</w:t>
            </w:r>
          </w:p>
          <w:p w:rsidR="00014ACC" w:rsidRPr="00014ACC" w:rsidRDefault="00014ACC" w:rsidP="00014ACC">
            <w:pPr>
              <w:rPr>
                <w:rFonts w:ascii="Times New Roman" w:hAnsi="Times New Roman"/>
                <w:b/>
                <w:sz w:val="20"/>
              </w:rPr>
            </w:pPr>
          </w:p>
          <w:p w:rsidR="00014ACC" w:rsidRPr="00014ACC" w:rsidRDefault="00014ACC" w:rsidP="00014ACC">
            <w:pPr>
              <w:rPr>
                <w:rFonts w:ascii="Times New Roman" w:hAnsi="Times New Roman"/>
                <w:b/>
                <w:sz w:val="20"/>
              </w:rPr>
            </w:pPr>
            <w:r w:rsidRPr="00014ACC">
              <w:rPr>
                <w:rFonts w:ascii="Times New Roman" w:hAnsi="Times New Roman"/>
                <w:b/>
                <w:sz w:val="20"/>
              </w:rPr>
              <w:t xml:space="preserve">Lesson 5: Demonstration of Fur Trade Economy </w:t>
            </w:r>
          </w:p>
          <w:p w:rsidR="0006434C" w:rsidRDefault="0006434C" w:rsidP="00014ACC">
            <w:pPr>
              <w:rPr>
                <w:rFonts w:ascii="Times New Roman" w:hAnsi="Times New Roman"/>
                <w:sz w:val="20"/>
              </w:rPr>
            </w:pPr>
            <w:r>
              <w:rPr>
                <w:rFonts w:ascii="Times New Roman" w:hAnsi="Times New Roman"/>
                <w:sz w:val="20"/>
              </w:rPr>
              <w:t xml:space="preserve">     </w:t>
            </w:r>
            <w:r w:rsidR="00014ACC" w:rsidRPr="00014ACC">
              <w:rPr>
                <w:rFonts w:ascii="Times New Roman" w:hAnsi="Times New Roman"/>
                <w:sz w:val="20"/>
              </w:rPr>
              <w:t xml:space="preserve">The teacher will teach the students about how these fur traders were able to use different currency to trade with Native Americans. </w:t>
            </w:r>
            <w:r w:rsidR="00D94BB9">
              <w:rPr>
                <w:rFonts w:ascii="Times New Roman" w:hAnsi="Times New Roman"/>
                <w:sz w:val="20"/>
              </w:rPr>
              <w:t xml:space="preserve"> </w:t>
            </w:r>
            <w:r w:rsidR="00014ACC" w:rsidRPr="00014ACC">
              <w:rPr>
                <w:rFonts w:ascii="Times New Roman" w:hAnsi="Times New Roman"/>
                <w:sz w:val="20"/>
              </w:rPr>
              <w:t>Since there were many different Native American tribes in the area, the teacher will have to explain how the Native Americans were not able to use the same typ</w:t>
            </w:r>
            <w:r w:rsidR="00D94BB9">
              <w:rPr>
                <w:rFonts w:ascii="Times New Roman" w:hAnsi="Times New Roman"/>
                <w:sz w:val="20"/>
              </w:rPr>
              <w:t>e of currency with these tribes. The teacher will have to explain that i</w:t>
            </w:r>
            <w:r w:rsidR="00014ACC" w:rsidRPr="00014ACC">
              <w:rPr>
                <w:rFonts w:ascii="Times New Roman" w:hAnsi="Times New Roman"/>
                <w:sz w:val="20"/>
              </w:rPr>
              <w:t xml:space="preserve">nstead </w:t>
            </w:r>
            <w:r w:rsidR="00D94BB9">
              <w:rPr>
                <w:rFonts w:ascii="Times New Roman" w:hAnsi="Times New Roman"/>
                <w:sz w:val="20"/>
              </w:rPr>
              <w:t xml:space="preserve">of the same currency </w:t>
            </w:r>
            <w:r w:rsidR="00014ACC" w:rsidRPr="00014ACC">
              <w:rPr>
                <w:rFonts w:ascii="Times New Roman" w:hAnsi="Times New Roman"/>
                <w:sz w:val="20"/>
              </w:rPr>
              <w:t xml:space="preserve">many times the French had to trade ordinary objects with the Native Americans in order to buy a pelt or fur to sell back home in France. </w:t>
            </w:r>
            <w:r w:rsidR="00D94BB9">
              <w:rPr>
                <w:rFonts w:ascii="Times New Roman" w:hAnsi="Times New Roman"/>
                <w:sz w:val="20"/>
              </w:rPr>
              <w:t xml:space="preserve"> </w:t>
            </w:r>
            <w:r w:rsidR="00014ACC" w:rsidRPr="00014ACC">
              <w:rPr>
                <w:rFonts w:ascii="Times New Roman" w:hAnsi="Times New Roman"/>
                <w:sz w:val="20"/>
              </w:rPr>
              <w:t xml:space="preserve">Students will learn how fur was a valuable item that was in high demand back in France at the time. </w:t>
            </w:r>
            <w:r w:rsidR="00D94BB9">
              <w:rPr>
                <w:rFonts w:ascii="Times New Roman" w:hAnsi="Times New Roman"/>
                <w:sz w:val="20"/>
              </w:rPr>
              <w:t xml:space="preserve"> </w:t>
            </w:r>
            <w:r w:rsidR="00014ACC" w:rsidRPr="00014ACC">
              <w:rPr>
                <w:rFonts w:ascii="Times New Roman" w:hAnsi="Times New Roman"/>
                <w:sz w:val="20"/>
              </w:rPr>
              <w:t xml:space="preserve">Students will be demonstrating how the French fur traders and the Native Americans might have traded by using bargaining systems in order to sell their merchandise. </w:t>
            </w:r>
            <w:r w:rsidR="00D94BB9">
              <w:rPr>
                <w:rFonts w:ascii="Times New Roman" w:hAnsi="Times New Roman"/>
                <w:sz w:val="20"/>
              </w:rPr>
              <w:t xml:space="preserve"> </w:t>
            </w:r>
            <w:r w:rsidR="00014ACC" w:rsidRPr="00014ACC">
              <w:rPr>
                <w:rFonts w:ascii="Times New Roman" w:hAnsi="Times New Roman"/>
                <w:sz w:val="20"/>
              </w:rPr>
              <w:t xml:space="preserve">The teacher will split the classroom up into two groups by random selection of card drawing. Students will either get a card saying </w:t>
            </w:r>
            <w:r w:rsidR="00693BE5">
              <w:rPr>
                <w:rFonts w:ascii="Times New Roman" w:hAnsi="Times New Roman"/>
                <w:sz w:val="20"/>
              </w:rPr>
              <w:t xml:space="preserve">a </w:t>
            </w:r>
            <w:r w:rsidR="00014ACC" w:rsidRPr="00014ACC">
              <w:rPr>
                <w:rFonts w:ascii="Times New Roman" w:hAnsi="Times New Roman"/>
                <w:sz w:val="20"/>
              </w:rPr>
              <w:t>Native American</w:t>
            </w:r>
            <w:r w:rsidR="00693BE5">
              <w:rPr>
                <w:rFonts w:ascii="Times New Roman" w:hAnsi="Times New Roman"/>
                <w:sz w:val="20"/>
              </w:rPr>
              <w:t xml:space="preserve"> tribe</w:t>
            </w:r>
            <w:r w:rsidR="00014ACC" w:rsidRPr="00014ACC">
              <w:rPr>
                <w:rFonts w:ascii="Times New Roman" w:hAnsi="Times New Roman"/>
                <w:sz w:val="20"/>
              </w:rPr>
              <w:t xml:space="preserve"> or </w:t>
            </w:r>
            <w:r w:rsidR="00693BE5">
              <w:rPr>
                <w:rFonts w:ascii="Times New Roman" w:hAnsi="Times New Roman"/>
                <w:sz w:val="20"/>
              </w:rPr>
              <w:t xml:space="preserve">a </w:t>
            </w:r>
            <w:r w:rsidR="00014ACC" w:rsidRPr="00014ACC">
              <w:rPr>
                <w:rFonts w:ascii="Times New Roman" w:hAnsi="Times New Roman"/>
                <w:sz w:val="20"/>
              </w:rPr>
              <w:t xml:space="preserve">French Fur trader. </w:t>
            </w:r>
            <w:r w:rsidR="00D94BB9">
              <w:rPr>
                <w:rFonts w:ascii="Times New Roman" w:hAnsi="Times New Roman"/>
                <w:sz w:val="20"/>
              </w:rPr>
              <w:t xml:space="preserve"> </w:t>
            </w:r>
            <w:r w:rsidR="00014ACC" w:rsidRPr="00014ACC">
              <w:rPr>
                <w:rFonts w:ascii="Times New Roman" w:hAnsi="Times New Roman"/>
                <w:sz w:val="20"/>
              </w:rPr>
              <w:t xml:space="preserve">Students will then be given another </w:t>
            </w:r>
            <w:r w:rsidR="00693BE5">
              <w:rPr>
                <w:rFonts w:ascii="Times New Roman" w:hAnsi="Times New Roman"/>
                <w:sz w:val="20"/>
              </w:rPr>
              <w:t xml:space="preserve">set of </w:t>
            </w:r>
            <w:r w:rsidR="00014ACC" w:rsidRPr="00014ACC">
              <w:rPr>
                <w:rFonts w:ascii="Times New Roman" w:hAnsi="Times New Roman"/>
                <w:sz w:val="20"/>
              </w:rPr>
              <w:t>card</w:t>
            </w:r>
            <w:r w:rsidR="00693BE5">
              <w:rPr>
                <w:rFonts w:ascii="Times New Roman" w:hAnsi="Times New Roman"/>
                <w:sz w:val="20"/>
              </w:rPr>
              <w:t>s that hav</w:t>
            </w:r>
            <w:r w:rsidR="00014ACC" w:rsidRPr="00014ACC">
              <w:rPr>
                <w:rFonts w:ascii="Times New Roman" w:hAnsi="Times New Roman"/>
                <w:sz w:val="20"/>
              </w:rPr>
              <w:t xml:space="preserve"> a picture of the item they are trying to sell.</w:t>
            </w:r>
            <w:r w:rsidR="00D94BB9">
              <w:rPr>
                <w:rFonts w:ascii="Times New Roman" w:hAnsi="Times New Roman"/>
                <w:sz w:val="20"/>
              </w:rPr>
              <w:t xml:space="preserve">  </w:t>
            </w:r>
            <w:r w:rsidR="00014ACC" w:rsidRPr="00014ACC">
              <w:rPr>
                <w:rFonts w:ascii="Times New Roman" w:hAnsi="Times New Roman"/>
                <w:sz w:val="20"/>
              </w:rPr>
              <w:t xml:space="preserve"> On the back of these pictures merchandise cards will be the name of and definition of the item that the student is trying to sell. </w:t>
            </w:r>
            <w:r w:rsidR="00D94BB9">
              <w:rPr>
                <w:rFonts w:ascii="Times New Roman" w:hAnsi="Times New Roman"/>
                <w:sz w:val="20"/>
              </w:rPr>
              <w:t xml:space="preserve"> </w:t>
            </w:r>
            <w:r w:rsidR="00014ACC" w:rsidRPr="00014ACC">
              <w:rPr>
                <w:rFonts w:ascii="Times New Roman" w:hAnsi="Times New Roman"/>
                <w:sz w:val="20"/>
              </w:rPr>
              <w:t xml:space="preserve">Students will receive at least five to ten merchandise cards to sell. </w:t>
            </w:r>
            <w:r w:rsidR="00D94BB9">
              <w:rPr>
                <w:rFonts w:ascii="Times New Roman" w:hAnsi="Times New Roman"/>
                <w:sz w:val="20"/>
              </w:rPr>
              <w:t xml:space="preserve"> </w:t>
            </w:r>
            <w:r w:rsidR="00014ACC" w:rsidRPr="00014ACC">
              <w:rPr>
                <w:rFonts w:ascii="Times New Roman" w:hAnsi="Times New Roman"/>
                <w:sz w:val="20"/>
              </w:rPr>
              <w:t xml:space="preserve">Each student individually will be assessed on how they are able to create their own bargaining system and be able to trade successfully with the other group in order to sell all their merchandise. Students will apply this skill of bargaining by creating a new currency to use in today’s society. </w:t>
            </w:r>
            <w:r w:rsidR="00014ACC" w:rsidRPr="00014ACC">
              <w:rPr>
                <w:rFonts w:ascii="Times New Roman" w:hAnsi="Times New Roman"/>
                <w:b/>
                <w:sz w:val="20"/>
              </w:rPr>
              <w:tab/>
            </w:r>
            <w:r w:rsidR="00014ACC" w:rsidRPr="00014ACC">
              <w:rPr>
                <w:rFonts w:ascii="Times New Roman" w:hAnsi="Times New Roman"/>
                <w:sz w:val="20"/>
              </w:rPr>
              <w:t xml:space="preserve"> </w:t>
            </w:r>
          </w:p>
          <w:p w:rsidR="00014ACC" w:rsidRPr="00014ACC" w:rsidRDefault="00014ACC" w:rsidP="0006434C">
            <w:pPr>
              <w:rPr>
                <w:b/>
                <w:sz w:val="20"/>
              </w:rPr>
            </w:pPr>
          </w:p>
        </w:tc>
      </w:tr>
      <w:tr w:rsidR="0006434C">
        <w:trPr>
          <w:gridAfter w:val="1"/>
          <w:wAfter w:w="214" w:type="dxa"/>
          <w:trHeight w:val="13940"/>
        </w:trPr>
        <w:tc>
          <w:tcPr>
            <w:tcW w:w="4788" w:type="dxa"/>
            <w:gridSpan w:val="2"/>
          </w:tcPr>
          <w:p w:rsidR="0006434C" w:rsidRPr="00E52D84" w:rsidRDefault="0006434C" w:rsidP="0006434C">
            <w:pPr>
              <w:rPr>
                <w:rFonts w:ascii="Times New Roman" w:hAnsi="Times New Roman"/>
                <w:b/>
                <w:sz w:val="22"/>
              </w:rPr>
            </w:pPr>
            <w:r w:rsidRPr="00E52D84">
              <w:rPr>
                <w:rFonts w:ascii="Times New Roman" w:hAnsi="Times New Roman"/>
                <w:b/>
                <w:sz w:val="22"/>
              </w:rPr>
              <w:lastRenderedPageBreak/>
              <w:t>Assessment Abstract:</w:t>
            </w:r>
          </w:p>
          <w:p w:rsidR="001E289D" w:rsidRPr="00E52D84" w:rsidRDefault="0006434C" w:rsidP="0006434C">
            <w:pPr>
              <w:rPr>
                <w:rFonts w:ascii="Times New Roman" w:hAnsi="Times New Roman"/>
                <w:sz w:val="22"/>
              </w:rPr>
            </w:pPr>
            <w:r w:rsidRPr="00E52D84">
              <w:rPr>
                <w:rFonts w:ascii="Times New Roman" w:hAnsi="Times New Roman"/>
                <w:sz w:val="22"/>
              </w:rPr>
              <w:t>For the first assessment, students will create their own diary based on a fur trader.  Students will answer questions on how they traveled to Northern Indiana, how they communicate with the Northern Indiana Indians, and what made them decide to travel to Indiana territory?  For the second assessments, students will be instructed to play a fur trading game.  The game consists of different types of playing cards labeled “Native American,” or “French Fur Trader.”  Students will then be given a variety of merchandise cards and the students will have to use their bargaining skills in order to sell as many merchandise cards as possible.</w:t>
            </w:r>
          </w:p>
          <w:p w:rsidR="0006434C" w:rsidRPr="00E52D84" w:rsidRDefault="0006434C" w:rsidP="0006434C">
            <w:pPr>
              <w:rPr>
                <w:rFonts w:ascii="Times New Roman" w:hAnsi="Times New Roman"/>
                <w:sz w:val="22"/>
              </w:rPr>
            </w:pPr>
          </w:p>
          <w:p w:rsidR="0006434C" w:rsidRPr="00E52D84" w:rsidRDefault="0006434C" w:rsidP="0006434C">
            <w:pPr>
              <w:rPr>
                <w:rFonts w:ascii="Times New Roman" w:hAnsi="Times New Roman"/>
                <w:b/>
                <w:sz w:val="22"/>
              </w:rPr>
            </w:pPr>
            <w:r w:rsidRPr="00E52D84">
              <w:rPr>
                <w:rFonts w:ascii="Times New Roman" w:hAnsi="Times New Roman"/>
                <w:b/>
                <w:sz w:val="22"/>
              </w:rPr>
              <w:t>Assessment Prompt:</w:t>
            </w:r>
          </w:p>
          <w:p w:rsidR="0006434C" w:rsidRPr="00E52D84" w:rsidRDefault="0006434C" w:rsidP="0006434C">
            <w:pPr>
              <w:rPr>
                <w:rFonts w:ascii="Times New Roman" w:hAnsi="Times New Roman"/>
                <w:sz w:val="22"/>
              </w:rPr>
            </w:pPr>
            <w:r w:rsidRPr="00E52D84">
              <w:rPr>
                <w:rFonts w:ascii="Times New Roman" w:hAnsi="Times New Roman"/>
                <w:sz w:val="22"/>
              </w:rPr>
              <w:t>For the first assessment, students will use the diaries as a</w:t>
            </w:r>
            <w:r w:rsidR="00D94BB9" w:rsidRPr="00E52D84">
              <w:rPr>
                <w:rFonts w:ascii="Times New Roman" w:hAnsi="Times New Roman"/>
                <w:sz w:val="22"/>
              </w:rPr>
              <w:t xml:space="preserve"> prompt.  For the second assessment, students</w:t>
            </w:r>
            <w:r w:rsidRPr="00E52D84">
              <w:rPr>
                <w:rFonts w:ascii="Times New Roman" w:hAnsi="Times New Roman"/>
                <w:sz w:val="22"/>
              </w:rPr>
              <w:t xml:space="preserve"> will receive a laminated paper with rules on how to play the fur trading game.  These directions will have detailed sentences and a few hints.  Students will read the directions out loud so everyone knows what is expected of them.</w:t>
            </w:r>
          </w:p>
          <w:p w:rsidR="0006434C" w:rsidRPr="00E52D84" w:rsidRDefault="0006434C" w:rsidP="0006434C">
            <w:pPr>
              <w:rPr>
                <w:rFonts w:ascii="Times New Roman" w:hAnsi="Times New Roman"/>
                <w:b/>
                <w:sz w:val="22"/>
              </w:rPr>
            </w:pPr>
          </w:p>
          <w:p w:rsidR="0006434C" w:rsidRPr="00E52D84" w:rsidRDefault="0006434C" w:rsidP="0006434C">
            <w:pPr>
              <w:rPr>
                <w:rFonts w:ascii="Times New Roman" w:hAnsi="Times New Roman"/>
                <w:b/>
                <w:sz w:val="22"/>
              </w:rPr>
            </w:pPr>
            <w:r w:rsidRPr="00E52D84">
              <w:rPr>
                <w:rFonts w:ascii="Times New Roman" w:hAnsi="Times New Roman"/>
                <w:b/>
                <w:sz w:val="22"/>
              </w:rPr>
              <w:t xml:space="preserve">Directions for Lesson 1 Assessment: </w:t>
            </w:r>
          </w:p>
          <w:p w:rsidR="0006434C" w:rsidRPr="00E52D84" w:rsidRDefault="0006434C" w:rsidP="0006434C">
            <w:pPr>
              <w:rPr>
                <w:rFonts w:ascii="Times New Roman" w:hAnsi="Times New Roman"/>
                <w:sz w:val="22"/>
              </w:rPr>
            </w:pPr>
            <w:r w:rsidRPr="00E52D84">
              <w:rPr>
                <w:rFonts w:ascii="Times New Roman" w:hAnsi="Times New Roman"/>
                <w:sz w:val="22"/>
              </w:rPr>
              <w:t>Students will already have learned about different fur traders that traded in North America.  Students will choose their own fur trader and come up with a creative, school appropriate, name for their trader.  Students will be given a piece of paper with burned edges to make it look more real.  Each student will have to write two, very detailed, paragraphs.  These questions will be written as a prompt on the paper:</w:t>
            </w:r>
          </w:p>
          <w:p w:rsidR="0006434C" w:rsidRPr="00E52D84" w:rsidRDefault="0006434C" w:rsidP="0006434C">
            <w:pPr>
              <w:pStyle w:val="ListParagraph"/>
              <w:numPr>
                <w:ilvl w:val="0"/>
                <w:numId w:val="4"/>
              </w:numPr>
              <w:rPr>
                <w:sz w:val="22"/>
              </w:rPr>
            </w:pPr>
            <w:r w:rsidRPr="00E52D84">
              <w:rPr>
                <w:sz w:val="22"/>
              </w:rPr>
              <w:t>How did you travel to Northern Indiana?</w:t>
            </w:r>
          </w:p>
          <w:p w:rsidR="0006434C" w:rsidRPr="00E52D84" w:rsidRDefault="0006434C" w:rsidP="0006434C">
            <w:pPr>
              <w:pStyle w:val="ListParagraph"/>
              <w:numPr>
                <w:ilvl w:val="0"/>
                <w:numId w:val="4"/>
              </w:numPr>
              <w:rPr>
                <w:sz w:val="22"/>
              </w:rPr>
            </w:pPr>
            <w:r w:rsidRPr="00E52D84">
              <w:rPr>
                <w:sz w:val="22"/>
              </w:rPr>
              <w:t>How did you communicate with Northern Indiana Indians?</w:t>
            </w:r>
          </w:p>
          <w:p w:rsidR="0006434C" w:rsidRPr="00E52D84" w:rsidRDefault="0006434C" w:rsidP="0006434C">
            <w:pPr>
              <w:pStyle w:val="ListParagraph"/>
              <w:numPr>
                <w:ilvl w:val="0"/>
                <w:numId w:val="4"/>
              </w:numPr>
              <w:rPr>
                <w:sz w:val="22"/>
              </w:rPr>
            </w:pPr>
            <w:r w:rsidRPr="00E52D84">
              <w:rPr>
                <w:sz w:val="22"/>
              </w:rPr>
              <w:t>What made you decide to travel to the Indiana territory?</w:t>
            </w:r>
          </w:p>
          <w:p w:rsidR="0006434C" w:rsidRPr="00E52D84" w:rsidRDefault="0006434C" w:rsidP="0006434C">
            <w:pPr>
              <w:rPr>
                <w:rFonts w:ascii="Times New Roman" w:hAnsi="Times New Roman"/>
                <w:sz w:val="22"/>
              </w:rPr>
            </w:pPr>
          </w:p>
          <w:p w:rsidR="0006434C" w:rsidRPr="00E52D84" w:rsidRDefault="0006434C" w:rsidP="0006434C">
            <w:pPr>
              <w:rPr>
                <w:rFonts w:ascii="Times New Roman" w:hAnsi="Times New Roman"/>
                <w:b/>
                <w:sz w:val="22"/>
              </w:rPr>
            </w:pPr>
            <w:r w:rsidRPr="00E52D84">
              <w:rPr>
                <w:rFonts w:ascii="Times New Roman" w:hAnsi="Times New Roman"/>
                <w:b/>
                <w:sz w:val="22"/>
              </w:rPr>
              <w:t>Procedures for Lesson 1 Assessment:</w:t>
            </w:r>
          </w:p>
          <w:p w:rsidR="0006434C" w:rsidRPr="00E52D84" w:rsidRDefault="0006434C" w:rsidP="0006434C">
            <w:pPr>
              <w:rPr>
                <w:rFonts w:ascii="Times New Roman" w:hAnsi="Times New Roman"/>
                <w:sz w:val="22"/>
              </w:rPr>
            </w:pPr>
            <w:r w:rsidRPr="00E52D84">
              <w:rPr>
                <w:rFonts w:ascii="Times New Roman" w:hAnsi="Times New Roman"/>
                <w:sz w:val="22"/>
              </w:rPr>
              <w:t>The teacher will need to have the diary papers already made with the burned edges.  It is important that the teacher activates the student’s prior knowledge because some students might not know any information on fur trading at all.  The teacher will need to print out enough diaries for the entire class so they are able to follow along while the teacher reads.  Before the students start on their own diary entry, the teacher will present an example of a distinguished diary entry so the students are aware of what is expected of them.  If students finish early, colored pencils, crayons, and markers will be available if they would like to decorate their diaries.  Students will then have the opportunity to share their diaries with a classmate.</w:t>
            </w:r>
          </w:p>
          <w:p w:rsidR="0006434C" w:rsidRPr="00E52D84" w:rsidRDefault="0006434C" w:rsidP="00014ACC">
            <w:pPr>
              <w:rPr>
                <w:b/>
                <w:color w:val="000000" w:themeColor="text1"/>
                <w:sz w:val="22"/>
              </w:rPr>
            </w:pPr>
          </w:p>
        </w:tc>
        <w:tc>
          <w:tcPr>
            <w:tcW w:w="4556" w:type="dxa"/>
          </w:tcPr>
          <w:p w:rsidR="001E289D" w:rsidRPr="00E52D84" w:rsidRDefault="001E289D" w:rsidP="001E289D">
            <w:pPr>
              <w:rPr>
                <w:rFonts w:ascii="Times New Roman" w:hAnsi="Times New Roman"/>
                <w:b/>
                <w:sz w:val="22"/>
              </w:rPr>
            </w:pPr>
            <w:r w:rsidRPr="00E52D84">
              <w:rPr>
                <w:rFonts w:ascii="Times New Roman" w:hAnsi="Times New Roman"/>
                <w:b/>
                <w:sz w:val="22"/>
              </w:rPr>
              <w:t xml:space="preserve">Directions for Lesson 5 Assessment: </w:t>
            </w:r>
          </w:p>
          <w:p w:rsidR="001E289D" w:rsidRPr="00E52D84" w:rsidRDefault="001E289D" w:rsidP="001E289D">
            <w:pPr>
              <w:rPr>
                <w:rFonts w:ascii="Times New Roman" w:hAnsi="Times New Roman"/>
                <w:sz w:val="22"/>
              </w:rPr>
            </w:pPr>
            <w:r w:rsidRPr="00E52D84">
              <w:rPr>
                <w:rFonts w:ascii="Times New Roman" w:hAnsi="Times New Roman"/>
                <w:b/>
                <w:sz w:val="22"/>
              </w:rPr>
              <w:tab/>
            </w:r>
            <w:r w:rsidRPr="00E52D84">
              <w:rPr>
                <w:rFonts w:ascii="Times New Roman" w:hAnsi="Times New Roman"/>
                <w:sz w:val="22"/>
              </w:rPr>
              <w:t xml:space="preserve">First the teacher will provide background knowledge about how the Native Americans and the Fur Traders were able to use different currency to conduct their bargaining between the two cultures. Next the teacher would divide up the classroom into two groups. These students will be selected for each group by a card drawing each of these cards will say either Native American or French Fur trader. Then each group will be given a different card decks that contain different pictures of certain items that either the Native Americans or French Fur traders would use to bargain and sell to each different group. Students will then individually participate in the simulation so the first student to trade and bargain all their items will be declared the winner of the simulation. After the simulation, students will be asked to think about how we could apply these bargaining skills into creating a new currency for today’s society. Some questions that these students will need to think about to create this currency. </w:t>
            </w:r>
          </w:p>
          <w:p w:rsidR="001E289D" w:rsidRPr="00E52D84" w:rsidRDefault="001E289D" w:rsidP="001E289D">
            <w:pPr>
              <w:rPr>
                <w:rFonts w:ascii="Times New Roman" w:hAnsi="Times New Roman"/>
                <w:sz w:val="22"/>
              </w:rPr>
            </w:pPr>
          </w:p>
          <w:p w:rsidR="001E289D" w:rsidRPr="00E52D84" w:rsidRDefault="001E289D" w:rsidP="001E289D">
            <w:pPr>
              <w:rPr>
                <w:rFonts w:ascii="Times New Roman" w:hAnsi="Times New Roman"/>
                <w:sz w:val="22"/>
              </w:rPr>
            </w:pPr>
            <w:r w:rsidRPr="00E52D84">
              <w:rPr>
                <w:rFonts w:ascii="Times New Roman" w:hAnsi="Times New Roman"/>
                <w:sz w:val="22"/>
              </w:rPr>
              <w:t xml:space="preserve">1. What would be some good items to use as a currency for today besides money? </w:t>
            </w:r>
          </w:p>
          <w:p w:rsidR="001E289D" w:rsidRPr="00E52D84" w:rsidRDefault="001E289D" w:rsidP="001E289D">
            <w:pPr>
              <w:rPr>
                <w:rFonts w:ascii="Times New Roman" w:hAnsi="Times New Roman"/>
                <w:sz w:val="22"/>
              </w:rPr>
            </w:pPr>
            <w:r w:rsidRPr="00E52D84">
              <w:rPr>
                <w:rFonts w:ascii="Times New Roman" w:hAnsi="Times New Roman"/>
                <w:sz w:val="22"/>
              </w:rPr>
              <w:t xml:space="preserve">2. What will be your currency system? </w:t>
            </w:r>
          </w:p>
          <w:p w:rsidR="001E289D" w:rsidRPr="00E52D84" w:rsidRDefault="001E289D" w:rsidP="001E289D">
            <w:pPr>
              <w:rPr>
                <w:rFonts w:ascii="Times New Roman" w:hAnsi="Times New Roman"/>
                <w:sz w:val="22"/>
              </w:rPr>
            </w:pPr>
            <w:r w:rsidRPr="00E52D84">
              <w:rPr>
                <w:rFonts w:ascii="Times New Roman" w:hAnsi="Times New Roman"/>
                <w:sz w:val="22"/>
              </w:rPr>
              <w:t xml:space="preserve">3. How would you make the exchange for larger currency? </w:t>
            </w:r>
          </w:p>
          <w:p w:rsidR="001E289D" w:rsidRPr="00E52D84" w:rsidRDefault="001E289D" w:rsidP="001E289D">
            <w:pPr>
              <w:rPr>
                <w:rFonts w:ascii="Times New Roman" w:hAnsi="Times New Roman"/>
                <w:sz w:val="22"/>
              </w:rPr>
            </w:pPr>
            <w:r w:rsidRPr="00E52D84">
              <w:rPr>
                <w:rFonts w:ascii="Times New Roman" w:hAnsi="Times New Roman"/>
                <w:sz w:val="22"/>
              </w:rPr>
              <w:t xml:space="preserve">4. How might we use the French Fur trade currency into today’s society? </w:t>
            </w:r>
          </w:p>
          <w:p w:rsidR="001E289D" w:rsidRPr="00E52D84" w:rsidRDefault="001E289D" w:rsidP="001E289D">
            <w:pPr>
              <w:rPr>
                <w:rFonts w:ascii="Times New Roman" w:hAnsi="Times New Roman"/>
                <w:sz w:val="22"/>
              </w:rPr>
            </w:pPr>
          </w:p>
          <w:p w:rsidR="001E289D" w:rsidRPr="00E52D84" w:rsidRDefault="001E289D" w:rsidP="001E289D">
            <w:pPr>
              <w:rPr>
                <w:rFonts w:ascii="Times New Roman" w:hAnsi="Times New Roman"/>
                <w:b/>
                <w:sz w:val="22"/>
              </w:rPr>
            </w:pPr>
            <w:r w:rsidRPr="00E52D84">
              <w:rPr>
                <w:rFonts w:ascii="Times New Roman" w:hAnsi="Times New Roman"/>
                <w:b/>
                <w:sz w:val="22"/>
              </w:rPr>
              <w:t xml:space="preserve">Procedures for Lesson Five: </w:t>
            </w:r>
          </w:p>
          <w:p w:rsidR="0006434C" w:rsidRPr="00E52D84" w:rsidRDefault="001E289D" w:rsidP="00E52D84">
            <w:pPr>
              <w:rPr>
                <w:rFonts w:ascii="Times New Roman" w:hAnsi="Times New Roman"/>
                <w:sz w:val="22"/>
              </w:rPr>
            </w:pPr>
            <w:r w:rsidRPr="00E52D84">
              <w:rPr>
                <w:rFonts w:ascii="Times New Roman" w:hAnsi="Times New Roman"/>
                <w:sz w:val="22"/>
              </w:rPr>
              <w:t>Teachers will need to gather up note cards. Teacher will need to make sure there are enough note cards available for each student and split the note cards into two equal groups that will be labeled different Native American tribes and Fur traders. The teacher will also need to gather another set of note cards that would be used for five cards per student. Next the teacher will need to print pictures place one picture on each card. These items will represent each group of Native American tribes or Fur Traders and what items they might have used to bargain with as currency. To top each card off teachers will need to include a definition and vocabulary word for each item that they gave them to bargain with. The teacher will also provide a currency system display to show the students how they might bargain the items that they have to get a “fair trade.” The teacher will also need to assess to make sure that all students are able to bargain each item and not have any of their original items left. Teacher will also assess the students by finding out if the students are able to create their own fur trade currency for present day society.</w:t>
            </w:r>
          </w:p>
        </w:tc>
      </w:tr>
    </w:tbl>
    <w:p w:rsidR="00862353" w:rsidRPr="001E289D" w:rsidRDefault="001E05EE" w:rsidP="00862353">
      <w:pPr>
        <w:rPr>
          <w:rFonts w:ascii="Times New Roman" w:hAnsi="Times New Roman"/>
          <w:b/>
          <w:sz w:val="20"/>
        </w:rPr>
      </w:pPr>
      <w:r w:rsidRPr="001E289D">
        <w:rPr>
          <w:rFonts w:ascii="Times New Roman" w:hAnsi="Times New Roman"/>
          <w:b/>
          <w:sz w:val="20"/>
        </w:rPr>
        <w:lastRenderedPageBreak/>
        <w:t xml:space="preserve">Rubric for </w:t>
      </w:r>
      <w:r w:rsidR="00030F49">
        <w:rPr>
          <w:rFonts w:ascii="Times New Roman" w:hAnsi="Times New Roman"/>
          <w:b/>
          <w:sz w:val="20"/>
        </w:rPr>
        <w:t>(</w:t>
      </w:r>
      <w:r w:rsidRPr="001E289D">
        <w:rPr>
          <w:rFonts w:ascii="Times New Roman" w:hAnsi="Times New Roman"/>
          <w:b/>
          <w:sz w:val="20"/>
        </w:rPr>
        <w:t>Lesson 1</w:t>
      </w:r>
      <w:r w:rsidR="00030F49">
        <w:rPr>
          <w:rFonts w:ascii="Times New Roman" w:hAnsi="Times New Roman"/>
          <w:b/>
          <w:sz w:val="20"/>
        </w:rPr>
        <w:t>)</w:t>
      </w:r>
      <w:r w:rsidRPr="001E289D">
        <w:rPr>
          <w:rFonts w:ascii="Times New Roman" w:hAnsi="Times New Roman"/>
          <w:b/>
          <w:sz w:val="20"/>
        </w:rPr>
        <w:t xml:space="preserve"> </w:t>
      </w:r>
      <w:r w:rsidR="001E289D" w:rsidRPr="001E289D">
        <w:rPr>
          <w:rFonts w:ascii="Times New Roman" w:hAnsi="Times New Roman"/>
          <w:b/>
          <w:sz w:val="20"/>
        </w:rPr>
        <w:t xml:space="preserve">First </w:t>
      </w:r>
      <w:r w:rsidRPr="001E289D">
        <w:rPr>
          <w:rFonts w:ascii="Times New Roman" w:hAnsi="Times New Roman"/>
          <w:b/>
          <w:sz w:val="20"/>
        </w:rPr>
        <w:t>Assessment: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44"/>
        <w:gridCol w:w="1678"/>
        <w:gridCol w:w="1678"/>
        <w:gridCol w:w="1678"/>
        <w:gridCol w:w="1678"/>
      </w:tblGrid>
      <w:tr w:rsidR="00862353" w:rsidRPr="001E289D">
        <w:trPr>
          <w:trHeight w:val="404"/>
        </w:trPr>
        <w:tc>
          <w:tcPr>
            <w:tcW w:w="2196" w:type="dxa"/>
          </w:tcPr>
          <w:p w:rsidR="00862353" w:rsidRPr="001E289D" w:rsidRDefault="00862353" w:rsidP="00912C07">
            <w:pPr>
              <w:rPr>
                <w:rFonts w:ascii="Times New Roman" w:hAnsi="Times New Roman"/>
                <w:sz w:val="20"/>
              </w:rPr>
            </w:pPr>
            <w:r w:rsidRPr="001E289D">
              <w:rPr>
                <w:rFonts w:ascii="Times New Roman" w:hAnsi="Times New Roman"/>
                <w:sz w:val="20"/>
              </w:rPr>
              <w:t xml:space="preserve">Benchmark </w:t>
            </w:r>
          </w:p>
        </w:tc>
        <w:tc>
          <w:tcPr>
            <w:tcW w:w="7380" w:type="dxa"/>
            <w:gridSpan w:val="4"/>
          </w:tcPr>
          <w:p w:rsidR="00862353" w:rsidRPr="001E289D" w:rsidRDefault="00862353" w:rsidP="00912C07">
            <w:pPr>
              <w:jc w:val="center"/>
              <w:rPr>
                <w:rFonts w:ascii="Times New Roman" w:hAnsi="Times New Roman"/>
                <w:sz w:val="20"/>
              </w:rPr>
            </w:pPr>
            <w:r w:rsidRPr="001E289D">
              <w:rPr>
                <w:rFonts w:ascii="Times New Roman" w:hAnsi="Times New Roman"/>
                <w:sz w:val="20"/>
              </w:rPr>
              <w:t>Score</w:t>
            </w:r>
          </w:p>
        </w:tc>
      </w:tr>
      <w:tr w:rsidR="00862353" w:rsidRPr="001E289D">
        <w:trPr>
          <w:trHeight w:val="350"/>
        </w:trPr>
        <w:tc>
          <w:tcPr>
            <w:tcW w:w="2196" w:type="dxa"/>
            <w:vMerge w:val="restart"/>
          </w:tcPr>
          <w:p w:rsidR="00862353" w:rsidRPr="001E289D" w:rsidRDefault="00862353" w:rsidP="00912C07">
            <w:pPr>
              <w:rPr>
                <w:rFonts w:ascii="Times New Roman" w:hAnsi="Times New Roman"/>
                <w:sz w:val="20"/>
              </w:rPr>
            </w:pPr>
          </w:p>
          <w:p w:rsidR="00862353" w:rsidRPr="001E289D" w:rsidRDefault="00862353" w:rsidP="00912C07">
            <w:pPr>
              <w:rPr>
                <w:rFonts w:ascii="Times New Roman" w:hAnsi="Times New Roman"/>
                <w:sz w:val="20"/>
              </w:rPr>
            </w:pPr>
          </w:p>
          <w:p w:rsidR="00862353" w:rsidRPr="001E289D" w:rsidRDefault="00862353" w:rsidP="00912C07">
            <w:pPr>
              <w:pStyle w:val="ListParagraph"/>
              <w:numPr>
                <w:ilvl w:val="0"/>
                <w:numId w:val="2"/>
              </w:numPr>
              <w:rPr>
                <w:sz w:val="20"/>
              </w:rPr>
            </w:pPr>
            <w:r w:rsidRPr="001E289D">
              <w:rPr>
                <w:sz w:val="20"/>
              </w:rPr>
              <w:t>Students will learn about the fur trade and fur traders in Indiana. (SS.4.1.2)</w:t>
            </w:r>
          </w:p>
          <w:p w:rsidR="00862353" w:rsidRPr="001E289D" w:rsidRDefault="00862353" w:rsidP="00912C07">
            <w:pPr>
              <w:ind w:left="360"/>
              <w:rPr>
                <w:rFonts w:ascii="Times New Roman" w:hAnsi="Times New Roman"/>
                <w:sz w:val="20"/>
              </w:rPr>
            </w:pPr>
          </w:p>
        </w:tc>
        <w:tc>
          <w:tcPr>
            <w:tcW w:w="1845" w:type="dxa"/>
          </w:tcPr>
          <w:p w:rsidR="00862353" w:rsidRPr="001E289D" w:rsidRDefault="00862353" w:rsidP="00912C07">
            <w:pPr>
              <w:jc w:val="center"/>
              <w:rPr>
                <w:rFonts w:ascii="Times New Roman" w:hAnsi="Times New Roman"/>
                <w:sz w:val="20"/>
              </w:rPr>
            </w:pPr>
            <w:r w:rsidRPr="001E289D">
              <w:rPr>
                <w:rFonts w:ascii="Times New Roman" w:hAnsi="Times New Roman"/>
                <w:sz w:val="20"/>
              </w:rPr>
              <w:t>1</w:t>
            </w:r>
          </w:p>
        </w:tc>
        <w:tc>
          <w:tcPr>
            <w:tcW w:w="1845" w:type="dxa"/>
          </w:tcPr>
          <w:p w:rsidR="00862353" w:rsidRPr="001E289D" w:rsidRDefault="00862353" w:rsidP="00912C07">
            <w:pPr>
              <w:jc w:val="center"/>
              <w:rPr>
                <w:rFonts w:ascii="Times New Roman" w:hAnsi="Times New Roman"/>
                <w:sz w:val="20"/>
              </w:rPr>
            </w:pPr>
            <w:r w:rsidRPr="001E289D">
              <w:rPr>
                <w:rFonts w:ascii="Times New Roman" w:hAnsi="Times New Roman"/>
                <w:sz w:val="20"/>
              </w:rPr>
              <w:t>2</w:t>
            </w:r>
          </w:p>
        </w:tc>
        <w:tc>
          <w:tcPr>
            <w:tcW w:w="1845" w:type="dxa"/>
          </w:tcPr>
          <w:p w:rsidR="00862353" w:rsidRPr="001E289D" w:rsidRDefault="00862353" w:rsidP="00912C07">
            <w:pPr>
              <w:jc w:val="center"/>
              <w:rPr>
                <w:rFonts w:ascii="Times New Roman" w:hAnsi="Times New Roman"/>
                <w:sz w:val="20"/>
              </w:rPr>
            </w:pPr>
            <w:r w:rsidRPr="001E289D">
              <w:rPr>
                <w:rFonts w:ascii="Times New Roman" w:hAnsi="Times New Roman"/>
                <w:sz w:val="20"/>
              </w:rPr>
              <w:t>3</w:t>
            </w:r>
          </w:p>
        </w:tc>
        <w:tc>
          <w:tcPr>
            <w:tcW w:w="1845" w:type="dxa"/>
          </w:tcPr>
          <w:p w:rsidR="00862353" w:rsidRPr="001E289D" w:rsidRDefault="00862353" w:rsidP="00912C07">
            <w:pPr>
              <w:jc w:val="center"/>
              <w:rPr>
                <w:rFonts w:ascii="Times New Roman" w:hAnsi="Times New Roman"/>
                <w:sz w:val="20"/>
              </w:rPr>
            </w:pPr>
            <w:r w:rsidRPr="001E289D">
              <w:rPr>
                <w:rFonts w:ascii="Times New Roman" w:hAnsi="Times New Roman"/>
                <w:sz w:val="20"/>
              </w:rPr>
              <w:t>4</w:t>
            </w:r>
          </w:p>
        </w:tc>
      </w:tr>
      <w:tr w:rsidR="00862353" w:rsidRPr="001E289D">
        <w:trPr>
          <w:trHeight w:val="3734"/>
        </w:trPr>
        <w:tc>
          <w:tcPr>
            <w:tcW w:w="2196" w:type="dxa"/>
            <w:vMerge/>
          </w:tcPr>
          <w:p w:rsidR="00862353" w:rsidRPr="001E289D" w:rsidRDefault="00862353" w:rsidP="00912C07">
            <w:pPr>
              <w:rPr>
                <w:rFonts w:ascii="Times New Roman" w:hAnsi="Times New Roman"/>
                <w:sz w:val="20"/>
              </w:rPr>
            </w:pPr>
          </w:p>
        </w:tc>
        <w:tc>
          <w:tcPr>
            <w:tcW w:w="1845" w:type="dxa"/>
          </w:tcPr>
          <w:p w:rsidR="00862353" w:rsidRPr="001E289D" w:rsidRDefault="00862353" w:rsidP="00912C07">
            <w:pPr>
              <w:rPr>
                <w:rFonts w:ascii="Times New Roman" w:hAnsi="Times New Roman"/>
                <w:sz w:val="20"/>
              </w:rPr>
            </w:pPr>
            <w:r w:rsidRPr="001E289D">
              <w:rPr>
                <w:rFonts w:ascii="Times New Roman" w:hAnsi="Times New Roman"/>
                <w:sz w:val="20"/>
              </w:rPr>
              <w:t>Students understand the fur trade, but student’s diary entry does not include any information about the fur traders.</w:t>
            </w:r>
          </w:p>
        </w:tc>
        <w:tc>
          <w:tcPr>
            <w:tcW w:w="1845" w:type="dxa"/>
          </w:tcPr>
          <w:p w:rsidR="00862353" w:rsidRPr="001E289D" w:rsidRDefault="00862353" w:rsidP="00912C07">
            <w:pPr>
              <w:rPr>
                <w:rFonts w:ascii="Times New Roman" w:hAnsi="Times New Roman"/>
                <w:sz w:val="20"/>
              </w:rPr>
            </w:pPr>
            <w:r w:rsidRPr="001E289D">
              <w:rPr>
                <w:rFonts w:ascii="Times New Roman" w:hAnsi="Times New Roman"/>
                <w:sz w:val="20"/>
              </w:rPr>
              <w:t>Students understand the fur trade, but student’s diary entry includes little information about the fur traders.</w:t>
            </w:r>
          </w:p>
        </w:tc>
        <w:tc>
          <w:tcPr>
            <w:tcW w:w="1845" w:type="dxa"/>
          </w:tcPr>
          <w:p w:rsidR="00862353" w:rsidRPr="001E289D" w:rsidRDefault="00862353" w:rsidP="00912C07">
            <w:pPr>
              <w:rPr>
                <w:rFonts w:ascii="Times New Roman" w:hAnsi="Times New Roman"/>
                <w:sz w:val="20"/>
              </w:rPr>
            </w:pPr>
            <w:r w:rsidRPr="001E289D">
              <w:rPr>
                <w:rFonts w:ascii="Times New Roman" w:hAnsi="Times New Roman"/>
                <w:sz w:val="20"/>
              </w:rPr>
              <w:t>Students understand the fur trade, includes a variety of information about the fur traders in diary entry, but does not recognize fur traders in Indiana</w:t>
            </w:r>
          </w:p>
        </w:tc>
        <w:tc>
          <w:tcPr>
            <w:tcW w:w="1845" w:type="dxa"/>
          </w:tcPr>
          <w:p w:rsidR="00862353" w:rsidRPr="001E289D" w:rsidRDefault="00D62473" w:rsidP="00912C07">
            <w:pPr>
              <w:rPr>
                <w:rFonts w:ascii="Times New Roman" w:hAnsi="Times New Roman"/>
                <w:sz w:val="20"/>
              </w:rPr>
            </w:pPr>
            <w:r w:rsidRPr="001E289D">
              <w:rPr>
                <w:rFonts w:ascii="Times New Roman" w:hAnsi="Times New Roman"/>
                <w:sz w:val="20"/>
              </w:rPr>
              <w:t>Students write about the fur trade, including a variety of information about the fur traders in diary entry, and recognize fur traders in Indiana. Students will present their diary entries during an open house to parents, school board, and other teachers.</w:t>
            </w:r>
          </w:p>
        </w:tc>
      </w:tr>
      <w:tr w:rsidR="00862353" w:rsidRPr="001E289D">
        <w:trPr>
          <w:trHeight w:val="260"/>
        </w:trPr>
        <w:tc>
          <w:tcPr>
            <w:tcW w:w="2196" w:type="dxa"/>
          </w:tcPr>
          <w:p w:rsidR="00862353" w:rsidRPr="001E289D" w:rsidRDefault="00862353" w:rsidP="00912C07">
            <w:pPr>
              <w:pStyle w:val="ListParagraph"/>
              <w:numPr>
                <w:ilvl w:val="0"/>
                <w:numId w:val="2"/>
              </w:numPr>
              <w:rPr>
                <w:sz w:val="20"/>
              </w:rPr>
            </w:pPr>
            <w:r w:rsidRPr="001E289D">
              <w:rPr>
                <w:sz w:val="20"/>
              </w:rPr>
              <w:t>Students will learn about the relationship between fur traders and American Indians. (SS.4.1.2)</w:t>
            </w:r>
          </w:p>
          <w:p w:rsidR="00862353" w:rsidRPr="001E289D" w:rsidRDefault="00862353" w:rsidP="00912C07">
            <w:pPr>
              <w:ind w:left="360"/>
              <w:jc w:val="center"/>
              <w:rPr>
                <w:rFonts w:ascii="Times New Roman" w:hAnsi="Times New Roman"/>
                <w:sz w:val="20"/>
              </w:rPr>
            </w:pPr>
          </w:p>
        </w:tc>
        <w:tc>
          <w:tcPr>
            <w:tcW w:w="1845" w:type="dxa"/>
          </w:tcPr>
          <w:p w:rsidR="00862353" w:rsidRPr="001E289D" w:rsidRDefault="00862353" w:rsidP="00912C07">
            <w:pPr>
              <w:rPr>
                <w:rFonts w:ascii="Times New Roman" w:hAnsi="Times New Roman"/>
                <w:sz w:val="20"/>
              </w:rPr>
            </w:pPr>
            <w:r w:rsidRPr="001E289D">
              <w:rPr>
                <w:rFonts w:ascii="Times New Roman" w:hAnsi="Times New Roman"/>
                <w:sz w:val="20"/>
              </w:rPr>
              <w:t>Students did not write about the relationship between fur traders and American Indians in their diary entry.</w:t>
            </w:r>
          </w:p>
        </w:tc>
        <w:tc>
          <w:tcPr>
            <w:tcW w:w="1845" w:type="dxa"/>
          </w:tcPr>
          <w:p w:rsidR="00862353" w:rsidRPr="001E289D" w:rsidRDefault="00862353" w:rsidP="00912C07">
            <w:pPr>
              <w:rPr>
                <w:rFonts w:ascii="Times New Roman" w:hAnsi="Times New Roman"/>
                <w:sz w:val="20"/>
              </w:rPr>
            </w:pPr>
            <w:r w:rsidRPr="001E289D">
              <w:rPr>
                <w:rFonts w:ascii="Times New Roman" w:hAnsi="Times New Roman"/>
                <w:sz w:val="20"/>
              </w:rPr>
              <w:t>Students include little information about the relationship between fur traders and American Indians in their diary entry.</w:t>
            </w:r>
          </w:p>
        </w:tc>
        <w:tc>
          <w:tcPr>
            <w:tcW w:w="1845" w:type="dxa"/>
          </w:tcPr>
          <w:p w:rsidR="00862353" w:rsidRPr="001E289D" w:rsidRDefault="00862353" w:rsidP="00912C07">
            <w:pPr>
              <w:rPr>
                <w:rFonts w:ascii="Times New Roman" w:hAnsi="Times New Roman"/>
                <w:sz w:val="20"/>
              </w:rPr>
            </w:pPr>
            <w:r w:rsidRPr="001E289D">
              <w:rPr>
                <w:rFonts w:ascii="Times New Roman" w:hAnsi="Times New Roman"/>
                <w:sz w:val="20"/>
              </w:rPr>
              <w:t>Students include an average amount of information about the relationship between fur traders and American Indians in their diary entry.</w:t>
            </w:r>
          </w:p>
        </w:tc>
        <w:tc>
          <w:tcPr>
            <w:tcW w:w="1845" w:type="dxa"/>
          </w:tcPr>
          <w:p w:rsidR="00862353" w:rsidRPr="001E289D" w:rsidRDefault="00862353" w:rsidP="00912C07">
            <w:pPr>
              <w:rPr>
                <w:rFonts w:ascii="Times New Roman" w:hAnsi="Times New Roman"/>
                <w:sz w:val="20"/>
              </w:rPr>
            </w:pPr>
            <w:r w:rsidRPr="001E289D">
              <w:rPr>
                <w:rFonts w:ascii="Times New Roman" w:hAnsi="Times New Roman"/>
                <w:sz w:val="20"/>
              </w:rPr>
              <w:t>Students include a wide variety of information about the relationship between fur traders and American Indians in their diary entry.</w:t>
            </w:r>
          </w:p>
        </w:tc>
      </w:tr>
    </w:tbl>
    <w:p w:rsidR="00D62473" w:rsidRPr="001E289D" w:rsidRDefault="006C00B7" w:rsidP="001E05EE">
      <w:pPr>
        <w:rPr>
          <w:rFonts w:ascii="Times New Roman" w:hAnsi="Times New Roman"/>
          <w:b/>
          <w:sz w:val="20"/>
        </w:rPr>
      </w:pPr>
      <w:r w:rsidRPr="001E289D">
        <w:rPr>
          <w:rFonts w:ascii="Times New Roman" w:hAnsi="Times New Roman"/>
          <w:b/>
          <w:sz w:val="20"/>
        </w:rPr>
        <w:t>Rub</w:t>
      </w:r>
      <w:r w:rsidR="00030F49">
        <w:rPr>
          <w:rFonts w:ascii="Times New Roman" w:hAnsi="Times New Roman"/>
          <w:b/>
          <w:sz w:val="20"/>
        </w:rPr>
        <w:t xml:space="preserve">ric for (Lesson 5) </w:t>
      </w:r>
      <w:r w:rsidR="001E289D" w:rsidRPr="001E289D">
        <w:rPr>
          <w:rFonts w:ascii="Times New Roman" w:hAnsi="Times New Roman"/>
          <w:b/>
          <w:sz w:val="20"/>
        </w:rPr>
        <w:t>Second Assessment</w:t>
      </w:r>
      <w:r w:rsidRPr="001E289D">
        <w:rPr>
          <w:rFonts w:ascii="Times New Roman" w:hAnsi="Times New Roman"/>
          <w:b/>
          <w:sz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6"/>
        <w:gridCol w:w="26"/>
        <w:gridCol w:w="1691"/>
        <w:gridCol w:w="1692"/>
        <w:gridCol w:w="1691"/>
        <w:gridCol w:w="1720"/>
      </w:tblGrid>
      <w:tr w:rsidR="00D62473" w:rsidRPr="001E289D">
        <w:trPr>
          <w:trHeight w:val="404"/>
        </w:trPr>
        <w:tc>
          <w:tcPr>
            <w:tcW w:w="2036" w:type="dxa"/>
            <w:tcBorders>
              <w:top w:val="single" w:sz="4" w:space="0" w:color="000000"/>
              <w:left w:val="single" w:sz="4" w:space="0" w:color="000000"/>
              <w:bottom w:val="single" w:sz="4" w:space="0" w:color="000000"/>
              <w:right w:val="single" w:sz="4" w:space="0" w:color="000000"/>
            </w:tcBorders>
          </w:tcPr>
          <w:p w:rsidR="00D62473" w:rsidRPr="001E289D" w:rsidRDefault="00D62473" w:rsidP="00912C07">
            <w:pPr>
              <w:rPr>
                <w:rFonts w:ascii="Times New Roman" w:hAnsi="Times New Roman"/>
                <w:sz w:val="20"/>
              </w:rPr>
            </w:pPr>
            <w:r w:rsidRPr="001E289D">
              <w:rPr>
                <w:rFonts w:ascii="Times New Roman" w:hAnsi="Times New Roman"/>
                <w:sz w:val="20"/>
              </w:rPr>
              <w:t xml:space="preserve">Benchmark </w:t>
            </w:r>
          </w:p>
        </w:tc>
        <w:tc>
          <w:tcPr>
            <w:tcW w:w="6820" w:type="dxa"/>
            <w:gridSpan w:val="5"/>
            <w:tcBorders>
              <w:top w:val="single" w:sz="4" w:space="0" w:color="000000"/>
              <w:left w:val="single" w:sz="4" w:space="0" w:color="000000"/>
              <w:bottom w:val="single" w:sz="4" w:space="0" w:color="000000"/>
              <w:right w:val="single" w:sz="4" w:space="0" w:color="000000"/>
            </w:tcBorders>
          </w:tcPr>
          <w:p w:rsidR="00D62473" w:rsidRPr="001E289D" w:rsidRDefault="00D62473" w:rsidP="00912C07">
            <w:pPr>
              <w:jc w:val="center"/>
              <w:rPr>
                <w:rFonts w:ascii="Times New Roman" w:hAnsi="Times New Roman"/>
                <w:sz w:val="20"/>
              </w:rPr>
            </w:pPr>
            <w:r w:rsidRPr="001E289D">
              <w:rPr>
                <w:rFonts w:ascii="Times New Roman" w:hAnsi="Times New Roman"/>
                <w:sz w:val="20"/>
              </w:rPr>
              <w:t>Score</w:t>
            </w:r>
          </w:p>
        </w:tc>
      </w:tr>
      <w:tr w:rsidR="00D62473" w:rsidRPr="001E289D">
        <w:trPr>
          <w:trHeight w:val="350"/>
        </w:trPr>
        <w:tc>
          <w:tcPr>
            <w:tcW w:w="2062" w:type="dxa"/>
            <w:gridSpan w:val="2"/>
            <w:vMerge w:val="restart"/>
          </w:tcPr>
          <w:p w:rsidR="00D62473" w:rsidRPr="001E289D" w:rsidRDefault="00D62473" w:rsidP="00912C07">
            <w:pPr>
              <w:rPr>
                <w:rFonts w:ascii="Times New Roman" w:hAnsi="Times New Roman"/>
                <w:sz w:val="20"/>
              </w:rPr>
            </w:pPr>
          </w:p>
          <w:p w:rsidR="00D62473" w:rsidRPr="001E289D" w:rsidRDefault="00D62473" w:rsidP="00912C07">
            <w:pPr>
              <w:rPr>
                <w:rFonts w:ascii="Times New Roman" w:hAnsi="Times New Roman"/>
                <w:sz w:val="20"/>
              </w:rPr>
            </w:pPr>
          </w:p>
          <w:p w:rsidR="00D62473" w:rsidRPr="001E289D" w:rsidRDefault="00D62473" w:rsidP="00D62473">
            <w:pPr>
              <w:pStyle w:val="ListParagraph"/>
              <w:numPr>
                <w:ilvl w:val="0"/>
                <w:numId w:val="2"/>
              </w:numPr>
              <w:rPr>
                <w:sz w:val="20"/>
              </w:rPr>
            </w:pPr>
            <w:r w:rsidRPr="001E289D">
              <w:rPr>
                <w:sz w:val="20"/>
              </w:rPr>
              <w:t>Students will learn about different American Indian cultures in Indiana and how goods were traded in the fur trade. (SS.4.1.1) (SS.4.4.1)</w:t>
            </w:r>
          </w:p>
        </w:tc>
        <w:tc>
          <w:tcPr>
            <w:tcW w:w="1691" w:type="dxa"/>
          </w:tcPr>
          <w:p w:rsidR="00D62473" w:rsidRPr="001E289D" w:rsidRDefault="00D62473" w:rsidP="00912C07">
            <w:pPr>
              <w:jc w:val="center"/>
              <w:rPr>
                <w:rFonts w:ascii="Times New Roman" w:hAnsi="Times New Roman"/>
                <w:sz w:val="20"/>
              </w:rPr>
            </w:pPr>
            <w:r w:rsidRPr="001E289D">
              <w:rPr>
                <w:rFonts w:ascii="Times New Roman" w:hAnsi="Times New Roman"/>
                <w:sz w:val="20"/>
              </w:rPr>
              <w:t>1</w:t>
            </w:r>
          </w:p>
        </w:tc>
        <w:tc>
          <w:tcPr>
            <w:tcW w:w="1692" w:type="dxa"/>
          </w:tcPr>
          <w:p w:rsidR="00D62473" w:rsidRPr="001E289D" w:rsidRDefault="00D62473" w:rsidP="00912C07">
            <w:pPr>
              <w:jc w:val="center"/>
              <w:rPr>
                <w:rFonts w:ascii="Times New Roman" w:hAnsi="Times New Roman"/>
                <w:sz w:val="20"/>
              </w:rPr>
            </w:pPr>
            <w:r w:rsidRPr="001E289D">
              <w:rPr>
                <w:rFonts w:ascii="Times New Roman" w:hAnsi="Times New Roman"/>
                <w:sz w:val="20"/>
              </w:rPr>
              <w:t>2</w:t>
            </w:r>
          </w:p>
        </w:tc>
        <w:tc>
          <w:tcPr>
            <w:tcW w:w="1691" w:type="dxa"/>
          </w:tcPr>
          <w:p w:rsidR="00D62473" w:rsidRPr="001E289D" w:rsidRDefault="00D62473" w:rsidP="00912C07">
            <w:pPr>
              <w:jc w:val="center"/>
              <w:rPr>
                <w:rFonts w:ascii="Times New Roman" w:hAnsi="Times New Roman"/>
                <w:sz w:val="20"/>
              </w:rPr>
            </w:pPr>
            <w:r w:rsidRPr="001E289D">
              <w:rPr>
                <w:rFonts w:ascii="Times New Roman" w:hAnsi="Times New Roman"/>
                <w:sz w:val="20"/>
              </w:rPr>
              <w:t>3</w:t>
            </w:r>
          </w:p>
        </w:tc>
        <w:tc>
          <w:tcPr>
            <w:tcW w:w="1720" w:type="dxa"/>
          </w:tcPr>
          <w:p w:rsidR="00D62473" w:rsidRPr="001E289D" w:rsidRDefault="00D62473" w:rsidP="00912C07">
            <w:pPr>
              <w:jc w:val="center"/>
              <w:rPr>
                <w:rFonts w:ascii="Times New Roman" w:hAnsi="Times New Roman"/>
                <w:sz w:val="20"/>
              </w:rPr>
            </w:pPr>
            <w:r w:rsidRPr="001E289D">
              <w:rPr>
                <w:rFonts w:ascii="Times New Roman" w:hAnsi="Times New Roman"/>
                <w:sz w:val="20"/>
              </w:rPr>
              <w:t>4</w:t>
            </w:r>
          </w:p>
        </w:tc>
      </w:tr>
      <w:tr w:rsidR="00D62473" w:rsidRPr="001E289D">
        <w:trPr>
          <w:trHeight w:val="1160"/>
        </w:trPr>
        <w:tc>
          <w:tcPr>
            <w:tcW w:w="2062" w:type="dxa"/>
            <w:gridSpan w:val="2"/>
            <w:vMerge/>
          </w:tcPr>
          <w:p w:rsidR="00D62473" w:rsidRPr="001E289D" w:rsidRDefault="00D62473" w:rsidP="00912C07">
            <w:pPr>
              <w:rPr>
                <w:rFonts w:ascii="Times New Roman" w:hAnsi="Times New Roman"/>
                <w:sz w:val="20"/>
              </w:rPr>
            </w:pPr>
          </w:p>
        </w:tc>
        <w:tc>
          <w:tcPr>
            <w:tcW w:w="1691" w:type="dxa"/>
          </w:tcPr>
          <w:p w:rsidR="00D62473" w:rsidRPr="001E289D" w:rsidRDefault="00D62473" w:rsidP="00912C07">
            <w:pPr>
              <w:rPr>
                <w:rFonts w:ascii="Times New Roman" w:hAnsi="Times New Roman"/>
                <w:sz w:val="20"/>
              </w:rPr>
            </w:pPr>
            <w:r w:rsidRPr="001E289D">
              <w:rPr>
                <w:rFonts w:ascii="Times New Roman" w:hAnsi="Times New Roman"/>
                <w:sz w:val="20"/>
              </w:rPr>
              <w:t xml:space="preserve">Students will not understand different Native American tribes, or how these different tribes would trade with different fur traders. </w:t>
            </w:r>
          </w:p>
        </w:tc>
        <w:tc>
          <w:tcPr>
            <w:tcW w:w="1692" w:type="dxa"/>
          </w:tcPr>
          <w:p w:rsidR="00D62473" w:rsidRPr="001E289D" w:rsidRDefault="00D62473" w:rsidP="00912C07">
            <w:pPr>
              <w:rPr>
                <w:rFonts w:ascii="Times New Roman" w:hAnsi="Times New Roman"/>
                <w:sz w:val="20"/>
              </w:rPr>
            </w:pPr>
            <w:r w:rsidRPr="001E289D">
              <w:rPr>
                <w:rFonts w:ascii="Times New Roman" w:hAnsi="Times New Roman"/>
                <w:sz w:val="20"/>
              </w:rPr>
              <w:t xml:space="preserve">Students will understand different Native American tribes but not understand how to trade with different fur traders. </w:t>
            </w:r>
          </w:p>
        </w:tc>
        <w:tc>
          <w:tcPr>
            <w:tcW w:w="1691" w:type="dxa"/>
          </w:tcPr>
          <w:p w:rsidR="00D62473" w:rsidRPr="001E289D" w:rsidRDefault="007E5014" w:rsidP="00912C07">
            <w:pPr>
              <w:rPr>
                <w:rFonts w:ascii="Times New Roman" w:hAnsi="Times New Roman"/>
                <w:sz w:val="20"/>
              </w:rPr>
            </w:pPr>
            <w:r w:rsidRPr="001E289D">
              <w:rPr>
                <w:rFonts w:ascii="Times New Roman" w:hAnsi="Times New Roman"/>
                <w:sz w:val="20"/>
              </w:rPr>
              <w:t>Students will understand different Native American tribes and participate in trading simulation that could help students understand how to trade with different cultures.  Students will also be able to identify how to apply this bargaining system to trading.</w:t>
            </w:r>
          </w:p>
        </w:tc>
        <w:tc>
          <w:tcPr>
            <w:tcW w:w="1720" w:type="dxa"/>
          </w:tcPr>
          <w:p w:rsidR="00D62473" w:rsidRPr="001E289D" w:rsidRDefault="00D62473" w:rsidP="00912C07">
            <w:pPr>
              <w:rPr>
                <w:rFonts w:ascii="Times New Roman" w:hAnsi="Times New Roman"/>
                <w:sz w:val="20"/>
              </w:rPr>
            </w:pPr>
            <w:r w:rsidRPr="001E289D">
              <w:rPr>
                <w:rFonts w:ascii="Times New Roman" w:hAnsi="Times New Roman"/>
                <w:sz w:val="20"/>
              </w:rPr>
              <w:t xml:space="preserve">Students will understand different Native American tribes and participate in trading simulation that could help students understand how to trade with different cultures.  Students will also be able to identify how to apply this bargaining system to trading.  Students will be able to use this system to apply it to a currency system that could be used into today’s society. </w:t>
            </w:r>
          </w:p>
        </w:tc>
      </w:tr>
    </w:tbl>
    <w:p w:rsidR="00957E29" w:rsidRPr="0019343A" w:rsidRDefault="00957E29">
      <w:pPr>
        <w:rPr>
          <w:rFonts w:ascii="Times New Roman" w:hAnsi="Times New Roman"/>
        </w:rPr>
      </w:pPr>
      <w:bookmarkStart w:id="0" w:name="_GoBack"/>
      <w:bookmarkEnd w:id="0"/>
    </w:p>
    <w:sectPr w:rsidR="00957E29" w:rsidRPr="0019343A" w:rsidSect="0006434C">
      <w:pgSz w:w="12240" w:h="15840"/>
      <w:pgMar w:top="540" w:right="1800" w:bottom="5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557E"/>
    <w:multiLevelType w:val="hybridMultilevel"/>
    <w:tmpl w:val="FB4EA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E0172"/>
    <w:multiLevelType w:val="hybridMultilevel"/>
    <w:tmpl w:val="D0981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A579D"/>
    <w:multiLevelType w:val="hybridMultilevel"/>
    <w:tmpl w:val="DDB6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995D0E"/>
    <w:multiLevelType w:val="hybridMultilevel"/>
    <w:tmpl w:val="7AC2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57078C"/>
    <w:multiLevelType w:val="hybridMultilevel"/>
    <w:tmpl w:val="6AE4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D619D9"/>
    <w:multiLevelType w:val="hybridMultilevel"/>
    <w:tmpl w:val="7ED6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73160D"/>
    <w:multiLevelType w:val="hybridMultilevel"/>
    <w:tmpl w:val="27E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34453C"/>
    <w:multiLevelType w:val="hybridMultilevel"/>
    <w:tmpl w:val="8D56B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764AF0"/>
    <w:multiLevelType w:val="hybridMultilevel"/>
    <w:tmpl w:val="5C66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F05DAB"/>
    <w:multiLevelType w:val="hybridMultilevel"/>
    <w:tmpl w:val="8D56B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7"/>
  </w:num>
  <w:num w:numId="6">
    <w:abstractNumId w:val="6"/>
  </w:num>
  <w:num w:numId="7">
    <w:abstractNumId w:val="4"/>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E29"/>
    <w:rsid w:val="00014ACC"/>
    <w:rsid w:val="00030F49"/>
    <w:rsid w:val="00061DF2"/>
    <w:rsid w:val="0006434C"/>
    <w:rsid w:val="000D5ED5"/>
    <w:rsid w:val="00137D5C"/>
    <w:rsid w:val="0019343A"/>
    <w:rsid w:val="00193C91"/>
    <w:rsid w:val="001E05EE"/>
    <w:rsid w:val="001E289D"/>
    <w:rsid w:val="00242D0A"/>
    <w:rsid w:val="00250BEE"/>
    <w:rsid w:val="002613D5"/>
    <w:rsid w:val="00263080"/>
    <w:rsid w:val="00266510"/>
    <w:rsid w:val="00284AA4"/>
    <w:rsid w:val="002C565F"/>
    <w:rsid w:val="00323B28"/>
    <w:rsid w:val="003560F2"/>
    <w:rsid w:val="003608FD"/>
    <w:rsid w:val="003B30B1"/>
    <w:rsid w:val="003B754D"/>
    <w:rsid w:val="003E53B0"/>
    <w:rsid w:val="004A1433"/>
    <w:rsid w:val="004E1B7B"/>
    <w:rsid w:val="00552782"/>
    <w:rsid w:val="00692AFE"/>
    <w:rsid w:val="00693BE5"/>
    <w:rsid w:val="006C00B7"/>
    <w:rsid w:val="006D2A52"/>
    <w:rsid w:val="006D7348"/>
    <w:rsid w:val="007427C8"/>
    <w:rsid w:val="0074764D"/>
    <w:rsid w:val="00790698"/>
    <w:rsid w:val="007A29C9"/>
    <w:rsid w:val="007B2CC4"/>
    <w:rsid w:val="007E5014"/>
    <w:rsid w:val="00800BBE"/>
    <w:rsid w:val="00831382"/>
    <w:rsid w:val="00862353"/>
    <w:rsid w:val="00890D45"/>
    <w:rsid w:val="008B606C"/>
    <w:rsid w:val="008E48CB"/>
    <w:rsid w:val="00912C07"/>
    <w:rsid w:val="00913D02"/>
    <w:rsid w:val="00957E29"/>
    <w:rsid w:val="0098135C"/>
    <w:rsid w:val="009D49AD"/>
    <w:rsid w:val="00A07E63"/>
    <w:rsid w:val="00A923C3"/>
    <w:rsid w:val="00A97E67"/>
    <w:rsid w:val="00B00D1C"/>
    <w:rsid w:val="00B71EAC"/>
    <w:rsid w:val="00B734E5"/>
    <w:rsid w:val="00C155BC"/>
    <w:rsid w:val="00C404EE"/>
    <w:rsid w:val="00C41E8A"/>
    <w:rsid w:val="00C655D3"/>
    <w:rsid w:val="00D62473"/>
    <w:rsid w:val="00D75040"/>
    <w:rsid w:val="00D94BB9"/>
    <w:rsid w:val="00DC4711"/>
    <w:rsid w:val="00E52D84"/>
    <w:rsid w:val="00EF62D7"/>
    <w:rsid w:val="00F474E5"/>
    <w:rsid w:val="00F5266F"/>
    <w:rsid w:val="00FF7C0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FB366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13D02"/>
  </w:style>
  <w:style w:type="paragraph" w:styleId="Header">
    <w:name w:val="header"/>
    <w:basedOn w:val="Normal"/>
    <w:link w:val="HeaderChar"/>
    <w:uiPriority w:val="99"/>
    <w:semiHidden/>
    <w:unhideWhenUsed/>
    <w:rsid w:val="00DC4711"/>
    <w:pPr>
      <w:tabs>
        <w:tab w:val="center" w:pos="4320"/>
        <w:tab w:val="right" w:pos="8640"/>
      </w:tabs>
      <w:spacing w:after="0"/>
    </w:pPr>
  </w:style>
  <w:style w:type="character" w:customStyle="1" w:styleId="HeaderChar">
    <w:name w:val="Header Char"/>
    <w:basedOn w:val="DefaultParagraphFont"/>
    <w:link w:val="Header"/>
    <w:uiPriority w:val="99"/>
    <w:semiHidden/>
    <w:rsid w:val="00DC4711"/>
  </w:style>
  <w:style w:type="paragraph" w:styleId="Footer">
    <w:name w:val="footer"/>
    <w:basedOn w:val="Normal"/>
    <w:link w:val="FooterChar"/>
    <w:uiPriority w:val="99"/>
    <w:semiHidden/>
    <w:unhideWhenUsed/>
    <w:rsid w:val="00DC4711"/>
    <w:pPr>
      <w:tabs>
        <w:tab w:val="center" w:pos="4320"/>
        <w:tab w:val="right" w:pos="8640"/>
      </w:tabs>
      <w:spacing w:after="0"/>
    </w:pPr>
  </w:style>
  <w:style w:type="character" w:customStyle="1" w:styleId="FooterChar">
    <w:name w:val="Footer Char"/>
    <w:basedOn w:val="DefaultParagraphFont"/>
    <w:link w:val="Footer"/>
    <w:uiPriority w:val="99"/>
    <w:semiHidden/>
    <w:rsid w:val="00DC4711"/>
  </w:style>
  <w:style w:type="character" w:styleId="Hyperlink">
    <w:name w:val="Hyperlink"/>
    <w:basedOn w:val="DefaultParagraphFont"/>
    <w:unhideWhenUsed/>
    <w:rsid w:val="00DC4711"/>
    <w:rPr>
      <w:color w:val="0000FF" w:themeColor="hyperlink"/>
      <w:u w:val="single"/>
    </w:rPr>
  </w:style>
  <w:style w:type="character" w:customStyle="1" w:styleId="style18">
    <w:name w:val="style18"/>
    <w:basedOn w:val="DefaultParagraphFont"/>
    <w:rsid w:val="00323B28"/>
  </w:style>
  <w:style w:type="table" w:styleId="TableGrid">
    <w:name w:val="Table Grid"/>
    <w:basedOn w:val="TableNormal"/>
    <w:uiPriority w:val="59"/>
    <w:rsid w:val="0019343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9343A"/>
    <w:pPr>
      <w:spacing w:after="0"/>
      <w:ind w:left="720"/>
      <w:contextualSpacing/>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FB366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13D02"/>
  </w:style>
  <w:style w:type="paragraph" w:styleId="Header">
    <w:name w:val="header"/>
    <w:basedOn w:val="Normal"/>
    <w:link w:val="HeaderChar"/>
    <w:uiPriority w:val="99"/>
    <w:semiHidden/>
    <w:unhideWhenUsed/>
    <w:rsid w:val="00DC4711"/>
    <w:pPr>
      <w:tabs>
        <w:tab w:val="center" w:pos="4320"/>
        <w:tab w:val="right" w:pos="8640"/>
      </w:tabs>
      <w:spacing w:after="0"/>
    </w:pPr>
  </w:style>
  <w:style w:type="character" w:customStyle="1" w:styleId="HeaderChar">
    <w:name w:val="Header Char"/>
    <w:basedOn w:val="DefaultParagraphFont"/>
    <w:link w:val="Header"/>
    <w:uiPriority w:val="99"/>
    <w:semiHidden/>
    <w:rsid w:val="00DC4711"/>
  </w:style>
  <w:style w:type="paragraph" w:styleId="Footer">
    <w:name w:val="footer"/>
    <w:basedOn w:val="Normal"/>
    <w:link w:val="FooterChar"/>
    <w:uiPriority w:val="99"/>
    <w:semiHidden/>
    <w:unhideWhenUsed/>
    <w:rsid w:val="00DC4711"/>
    <w:pPr>
      <w:tabs>
        <w:tab w:val="center" w:pos="4320"/>
        <w:tab w:val="right" w:pos="8640"/>
      </w:tabs>
      <w:spacing w:after="0"/>
    </w:pPr>
  </w:style>
  <w:style w:type="character" w:customStyle="1" w:styleId="FooterChar">
    <w:name w:val="Footer Char"/>
    <w:basedOn w:val="DefaultParagraphFont"/>
    <w:link w:val="Footer"/>
    <w:uiPriority w:val="99"/>
    <w:semiHidden/>
    <w:rsid w:val="00DC4711"/>
  </w:style>
  <w:style w:type="character" w:styleId="Hyperlink">
    <w:name w:val="Hyperlink"/>
    <w:basedOn w:val="DefaultParagraphFont"/>
    <w:unhideWhenUsed/>
    <w:rsid w:val="00DC4711"/>
    <w:rPr>
      <w:color w:val="0000FF" w:themeColor="hyperlink"/>
      <w:u w:val="single"/>
    </w:rPr>
  </w:style>
  <w:style w:type="character" w:customStyle="1" w:styleId="style18">
    <w:name w:val="style18"/>
    <w:basedOn w:val="DefaultParagraphFont"/>
    <w:rsid w:val="00323B28"/>
  </w:style>
  <w:style w:type="table" w:styleId="TableGrid">
    <w:name w:val="Table Grid"/>
    <w:basedOn w:val="TableNormal"/>
    <w:uiPriority w:val="59"/>
    <w:rsid w:val="0019343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9343A"/>
    <w:pPr>
      <w:spacing w:after="0"/>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232100">
      <w:bodyDiv w:val="1"/>
      <w:marLeft w:val="0"/>
      <w:marRight w:val="0"/>
      <w:marTop w:val="0"/>
      <w:marBottom w:val="0"/>
      <w:divBdr>
        <w:top w:val="none" w:sz="0" w:space="0" w:color="auto"/>
        <w:left w:val="none" w:sz="0" w:space="0" w:color="auto"/>
        <w:bottom w:val="none" w:sz="0" w:space="0" w:color="auto"/>
        <w:right w:val="none" w:sz="0" w:space="0" w:color="auto"/>
      </w:divBdr>
      <w:divsChild>
        <w:div w:id="1224638120">
          <w:marLeft w:val="547"/>
          <w:marRight w:val="0"/>
          <w:marTop w:val="0"/>
          <w:marBottom w:val="0"/>
          <w:divBdr>
            <w:top w:val="none" w:sz="0" w:space="0" w:color="auto"/>
            <w:left w:val="none" w:sz="0" w:space="0" w:color="auto"/>
            <w:bottom w:val="none" w:sz="0" w:space="0" w:color="auto"/>
            <w:right w:val="none" w:sz="0" w:space="0" w:color="auto"/>
          </w:divBdr>
        </w:div>
      </w:divsChild>
    </w:div>
    <w:div w:id="729840339">
      <w:bodyDiv w:val="1"/>
      <w:marLeft w:val="0"/>
      <w:marRight w:val="0"/>
      <w:marTop w:val="0"/>
      <w:marBottom w:val="0"/>
      <w:divBdr>
        <w:top w:val="none" w:sz="0" w:space="0" w:color="auto"/>
        <w:left w:val="none" w:sz="0" w:space="0" w:color="auto"/>
        <w:bottom w:val="none" w:sz="0" w:space="0" w:color="auto"/>
        <w:right w:val="none" w:sz="0" w:space="0" w:color="auto"/>
      </w:divBdr>
      <w:divsChild>
        <w:div w:id="181676816">
          <w:marLeft w:val="547"/>
          <w:marRight w:val="0"/>
          <w:marTop w:val="0"/>
          <w:marBottom w:val="0"/>
          <w:divBdr>
            <w:top w:val="none" w:sz="0" w:space="0" w:color="auto"/>
            <w:left w:val="none" w:sz="0" w:space="0" w:color="auto"/>
            <w:bottom w:val="none" w:sz="0" w:space="0" w:color="auto"/>
            <w:right w:val="none" w:sz="0" w:space="0" w:color="auto"/>
          </w:divBdr>
        </w:div>
        <w:div w:id="443159181">
          <w:marLeft w:val="547"/>
          <w:marRight w:val="0"/>
          <w:marTop w:val="0"/>
          <w:marBottom w:val="0"/>
          <w:divBdr>
            <w:top w:val="none" w:sz="0" w:space="0" w:color="auto"/>
            <w:left w:val="none" w:sz="0" w:space="0" w:color="auto"/>
            <w:bottom w:val="none" w:sz="0" w:space="0" w:color="auto"/>
            <w:right w:val="none" w:sz="0" w:space="0" w:color="auto"/>
          </w:divBdr>
        </w:div>
        <w:div w:id="478807100">
          <w:marLeft w:val="547"/>
          <w:marRight w:val="0"/>
          <w:marTop w:val="0"/>
          <w:marBottom w:val="0"/>
          <w:divBdr>
            <w:top w:val="none" w:sz="0" w:space="0" w:color="auto"/>
            <w:left w:val="none" w:sz="0" w:space="0" w:color="auto"/>
            <w:bottom w:val="none" w:sz="0" w:space="0" w:color="auto"/>
            <w:right w:val="none" w:sz="0" w:space="0" w:color="auto"/>
          </w:divBdr>
        </w:div>
      </w:divsChild>
    </w:div>
    <w:div w:id="825318255">
      <w:bodyDiv w:val="1"/>
      <w:marLeft w:val="0"/>
      <w:marRight w:val="0"/>
      <w:marTop w:val="0"/>
      <w:marBottom w:val="0"/>
      <w:divBdr>
        <w:top w:val="none" w:sz="0" w:space="0" w:color="auto"/>
        <w:left w:val="none" w:sz="0" w:space="0" w:color="auto"/>
        <w:bottom w:val="none" w:sz="0" w:space="0" w:color="auto"/>
        <w:right w:val="none" w:sz="0" w:space="0" w:color="auto"/>
      </w:divBdr>
      <w:divsChild>
        <w:div w:id="626089945">
          <w:marLeft w:val="547"/>
          <w:marRight w:val="0"/>
          <w:marTop w:val="0"/>
          <w:marBottom w:val="0"/>
          <w:divBdr>
            <w:top w:val="none" w:sz="0" w:space="0" w:color="auto"/>
            <w:left w:val="none" w:sz="0" w:space="0" w:color="auto"/>
            <w:bottom w:val="none" w:sz="0" w:space="0" w:color="auto"/>
            <w:right w:val="none" w:sz="0" w:space="0" w:color="auto"/>
          </w:divBdr>
        </w:div>
        <w:div w:id="1297298638">
          <w:marLeft w:val="547"/>
          <w:marRight w:val="0"/>
          <w:marTop w:val="0"/>
          <w:marBottom w:val="0"/>
          <w:divBdr>
            <w:top w:val="none" w:sz="0" w:space="0" w:color="auto"/>
            <w:left w:val="none" w:sz="0" w:space="0" w:color="auto"/>
            <w:bottom w:val="none" w:sz="0" w:space="0" w:color="auto"/>
            <w:right w:val="none" w:sz="0" w:space="0" w:color="auto"/>
          </w:divBdr>
        </w:div>
        <w:div w:id="1586066424">
          <w:marLeft w:val="547"/>
          <w:marRight w:val="0"/>
          <w:marTop w:val="0"/>
          <w:marBottom w:val="0"/>
          <w:divBdr>
            <w:top w:val="none" w:sz="0" w:space="0" w:color="auto"/>
            <w:left w:val="none" w:sz="0" w:space="0" w:color="auto"/>
            <w:bottom w:val="none" w:sz="0" w:space="0" w:color="auto"/>
            <w:right w:val="none" w:sz="0" w:space="0" w:color="auto"/>
          </w:divBdr>
        </w:div>
        <w:div w:id="2035496459">
          <w:marLeft w:val="547"/>
          <w:marRight w:val="0"/>
          <w:marTop w:val="0"/>
          <w:marBottom w:val="0"/>
          <w:divBdr>
            <w:top w:val="none" w:sz="0" w:space="0" w:color="auto"/>
            <w:left w:val="none" w:sz="0" w:space="0" w:color="auto"/>
            <w:bottom w:val="none" w:sz="0" w:space="0" w:color="auto"/>
            <w:right w:val="none" w:sz="0" w:space="0" w:color="auto"/>
          </w:divBdr>
        </w:div>
      </w:divsChild>
    </w:div>
    <w:div w:id="1693453362">
      <w:bodyDiv w:val="1"/>
      <w:marLeft w:val="0"/>
      <w:marRight w:val="0"/>
      <w:marTop w:val="0"/>
      <w:marBottom w:val="0"/>
      <w:divBdr>
        <w:top w:val="none" w:sz="0" w:space="0" w:color="auto"/>
        <w:left w:val="none" w:sz="0" w:space="0" w:color="auto"/>
        <w:bottom w:val="none" w:sz="0" w:space="0" w:color="auto"/>
        <w:right w:val="none" w:sz="0" w:space="0" w:color="auto"/>
      </w:divBdr>
      <w:divsChild>
        <w:div w:id="2054574865">
          <w:marLeft w:val="547"/>
          <w:marRight w:val="0"/>
          <w:marTop w:val="0"/>
          <w:marBottom w:val="0"/>
          <w:divBdr>
            <w:top w:val="none" w:sz="0" w:space="0" w:color="auto"/>
            <w:left w:val="none" w:sz="0" w:space="0" w:color="auto"/>
            <w:bottom w:val="none" w:sz="0" w:space="0" w:color="auto"/>
            <w:right w:val="none" w:sz="0" w:space="0" w:color="auto"/>
          </w:divBdr>
        </w:div>
      </w:divsChild>
    </w:div>
    <w:div w:id="20874136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library.in.gov/Search/Results?lookfor=Fort+Ouiatenon&amp;submit" TargetMode="External"/><Relationship Id="rId3" Type="http://schemas.microsoft.com/office/2007/relationships/stylesWithEffects" Target="stylesWithEffects.xml"/><Relationship Id="rId7" Type="http://schemas.openxmlformats.org/officeDocument/2006/relationships/hyperlink" Target="https://digital.library.in.gov/Search/Results?lookfor=Native+American+Trade&amp;sub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library.in.gov/Record/IMCPL_tcm-6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2398</Words>
  <Characters>13670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16036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Duncan</dc:creator>
  <cp:lastModifiedBy>Owner</cp:lastModifiedBy>
  <cp:revision>3</cp:revision>
  <dcterms:created xsi:type="dcterms:W3CDTF">2015-03-18T18:39:00Z</dcterms:created>
  <dcterms:modified xsi:type="dcterms:W3CDTF">2015-03-25T22:48:00Z</dcterms:modified>
</cp:coreProperties>
</file>